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0A5B03C0" w:rsidR="002F01D4" w:rsidRPr="00170CB5" w:rsidRDefault="00D26309" w:rsidP="00935527">
      <w:pPr>
        <w:pStyle w:val="Heading1"/>
      </w:pPr>
      <w:r>
        <w:t>ESOL E3</w:t>
      </w:r>
      <w:r w:rsidR="00C425F9" w:rsidRPr="00C425F9">
        <w:t xml:space="preserve"> – </w:t>
      </w:r>
      <w:r w:rsidR="001B0071">
        <w:t>Questioning</w:t>
      </w:r>
    </w:p>
    <w:p w14:paraId="4AC0755A" w14:textId="1D9FAEF3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33556D">
        <w:t>15</w:t>
      </w:r>
      <w:r w:rsidR="00FD11C2" w:rsidRPr="00FA17FC">
        <w:t xml:space="preserve"> </w:t>
      </w:r>
      <w:r w:rsidR="00F45FE3">
        <w:t>–</w:t>
      </w:r>
      <w:r w:rsidRPr="00FA17FC">
        <w:t xml:space="preserve"> </w:t>
      </w:r>
      <w:r w:rsidR="003D21CB">
        <w:t>Introduction</w:t>
      </w:r>
    </w:p>
    <w:p w14:paraId="5D6AD1F5" w14:textId="0674F053" w:rsid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 xml:space="preserve">Welcome to this session on </w:t>
      </w:r>
      <w:r w:rsidR="001B0071">
        <w:t>Questioning</w:t>
      </w:r>
      <w:r w:rsidRPr="003D21CB">
        <w:t xml:space="preserve">. </w:t>
      </w:r>
    </w:p>
    <w:p w14:paraId="7E93B84A" w14:textId="77777777" w:rsidR="003D21CB" w:rsidRDefault="003D21CB" w:rsidP="003D21CB">
      <w:pPr>
        <w:autoSpaceDE w:val="0"/>
        <w:autoSpaceDN w:val="0"/>
        <w:adjustRightInd w:val="0"/>
        <w:spacing w:after="0" w:line="240" w:lineRule="auto"/>
      </w:pPr>
    </w:p>
    <w:p w14:paraId="04B570F6" w14:textId="614DB1CE" w:rsid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 xml:space="preserve">In this session, you will learn </w:t>
      </w:r>
      <w:r w:rsidR="001B0071">
        <w:t>about how different types of question can be asked during a discussion.</w:t>
      </w:r>
    </w:p>
    <w:p w14:paraId="527F2AB1" w14:textId="77777777" w:rsidR="003D21CB" w:rsidRPr="003D21CB" w:rsidRDefault="003D21CB" w:rsidP="003D21CB">
      <w:pPr>
        <w:autoSpaceDE w:val="0"/>
        <w:autoSpaceDN w:val="0"/>
        <w:adjustRightInd w:val="0"/>
        <w:spacing w:after="0" w:line="240" w:lineRule="auto"/>
      </w:pPr>
    </w:p>
    <w:p w14:paraId="3FBB3335" w14:textId="77777777" w:rsidR="003D21CB" w:rsidRPr="003D21CB" w:rsidRDefault="003D21CB" w:rsidP="003D21CB">
      <w:pPr>
        <w:autoSpaceDE w:val="0"/>
        <w:autoSpaceDN w:val="0"/>
        <w:adjustRightInd w:val="0"/>
        <w:spacing w:after="0" w:line="240" w:lineRule="auto"/>
      </w:pPr>
      <w:r w:rsidRPr="003D21CB">
        <w:t>By the end of this session you will be able to:</w:t>
      </w:r>
    </w:p>
    <w:p w14:paraId="0BA847AE" w14:textId="63827035" w:rsidR="003D21CB" w:rsidRPr="003D21CB" w:rsidRDefault="001B0071" w:rsidP="008B73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rising and falling intonation when asking different types of question</w:t>
      </w:r>
    </w:p>
    <w:p w14:paraId="6493A641" w14:textId="64A43A9A" w:rsidR="00FC692D" w:rsidRDefault="001B0071" w:rsidP="008B73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Tell the difference between open and closed questions</w:t>
      </w:r>
    </w:p>
    <w:p w14:paraId="72EC0959" w14:textId="1400D1EF" w:rsidR="00FC692D" w:rsidRDefault="001B0071" w:rsidP="00A32B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probing questions to explore for more detail</w:t>
      </w:r>
    </w:p>
    <w:p w14:paraId="6E6859BA" w14:textId="2735EAED" w:rsidR="00F45FE3" w:rsidRDefault="001B0071" w:rsidP="00A32B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tag questions to check for approval</w:t>
      </w:r>
    </w:p>
    <w:p w14:paraId="5A8244E3" w14:textId="07CA57FD" w:rsidR="001B0071" w:rsidRDefault="001B0071" w:rsidP="00A32B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Tell the difference between leading and neutral questions</w:t>
      </w:r>
    </w:p>
    <w:p w14:paraId="19D1F6D0" w14:textId="77777777" w:rsidR="00FC47D0" w:rsidRDefault="00FC47D0" w:rsidP="00FC47D0">
      <w:pPr>
        <w:autoSpaceDE w:val="0"/>
        <w:autoSpaceDN w:val="0"/>
        <w:adjustRightInd w:val="0"/>
        <w:spacing w:after="0" w:line="240" w:lineRule="auto"/>
        <w:ind w:left="360"/>
      </w:pPr>
    </w:p>
    <w:p w14:paraId="4F32D0A5" w14:textId="67382029" w:rsidR="002F01D4" w:rsidRPr="00FA17FC" w:rsidRDefault="00FD7CEF" w:rsidP="00FA17FC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33556D">
        <w:t>15</w:t>
      </w:r>
      <w:r w:rsidR="00FD11C2" w:rsidRPr="00FA17FC">
        <w:t xml:space="preserve"> </w:t>
      </w:r>
      <w:r w:rsidR="00CD1DF8">
        <w:t>–</w:t>
      </w:r>
      <w:r w:rsidR="00F52202" w:rsidRPr="00FA17FC">
        <w:t xml:space="preserve"> </w:t>
      </w:r>
      <w:r w:rsidR="001B0071">
        <w:t>Questions</w:t>
      </w:r>
    </w:p>
    <w:p w14:paraId="5A668BEE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1B0071">
        <w:rPr>
          <w:rFonts w:cstheme="minorHAnsi"/>
          <w:color w:val="1E151D"/>
        </w:rPr>
        <w:t>Asking questions is an important part of participating in a discussion.</w:t>
      </w:r>
    </w:p>
    <w:p w14:paraId="2B131E6D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</w:p>
    <w:p w14:paraId="178303D5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  <w:r w:rsidRPr="001B0071">
        <w:rPr>
          <w:rFonts w:cstheme="minorHAnsi"/>
          <w:color w:val="1E151D"/>
        </w:rPr>
        <w:t>By asking relevant and appropriate questions, we can achieve many things during a discussion, including:</w:t>
      </w:r>
    </w:p>
    <w:p w14:paraId="1836B9C1" w14:textId="77777777" w:rsidR="001B0071" w:rsidRPr="001B0071" w:rsidRDefault="001B0071" w:rsidP="001B00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1B0071">
        <w:rPr>
          <w:rFonts w:cstheme="minorHAnsi"/>
          <w:color w:val="1E151D"/>
        </w:rPr>
        <w:t>We can show other people we are listening to what they are saying</w:t>
      </w:r>
    </w:p>
    <w:p w14:paraId="0680DD82" w14:textId="4C94C939" w:rsidR="001B0071" w:rsidRDefault="001B0071" w:rsidP="001B00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1B0071">
        <w:rPr>
          <w:rFonts w:cstheme="minorHAnsi"/>
          <w:color w:val="1E151D"/>
        </w:rPr>
        <w:t>We can gain more information about the topic being discussed</w:t>
      </w:r>
    </w:p>
    <w:p w14:paraId="18BE8724" w14:textId="1EA2AC34" w:rsidR="001B0071" w:rsidRPr="001B0071" w:rsidRDefault="001B0071" w:rsidP="001B00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 xml:space="preserve">We can </w:t>
      </w:r>
      <w:r w:rsidRPr="001B0071">
        <w:rPr>
          <w:rFonts w:cstheme="minorHAnsi"/>
          <w:color w:val="1E151D"/>
        </w:rPr>
        <w:t>check something we did not hear or did not understand</w:t>
      </w:r>
    </w:p>
    <w:p w14:paraId="60532B6B" w14:textId="77777777" w:rsidR="001B0071" w:rsidRPr="001B0071" w:rsidRDefault="001B0071" w:rsidP="001B00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7" w:hanging="147"/>
        <w:rPr>
          <w:rFonts w:cstheme="minorHAnsi"/>
          <w:color w:val="E4ECEF"/>
        </w:rPr>
      </w:pPr>
    </w:p>
    <w:p w14:paraId="71B5A2AD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  <w:color w:val="1E151D"/>
        </w:rPr>
        <w:t>By asking the right questions at the right time, we can effectively move a discussion forward and help the speaker go into detail about their topic of conversation.</w:t>
      </w:r>
    </w:p>
    <w:p w14:paraId="0378D85E" w14:textId="77777777" w:rsidR="007613A2" w:rsidRDefault="007613A2" w:rsidP="002115E8">
      <w:pPr>
        <w:pStyle w:val="ListParagraph"/>
        <w:autoSpaceDE w:val="0"/>
        <w:autoSpaceDN w:val="0"/>
        <w:adjustRightInd w:val="0"/>
        <w:spacing w:after="0" w:line="240" w:lineRule="auto"/>
      </w:pPr>
    </w:p>
    <w:p w14:paraId="6E326029" w14:textId="22008F98" w:rsidR="002F01D4" w:rsidRPr="00FA17FC" w:rsidRDefault="00FD7CEF" w:rsidP="00FA17FC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33556D">
        <w:t>15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1B0071">
        <w:t>Using intonation when asking a question</w:t>
      </w:r>
    </w:p>
    <w:p w14:paraId="2A5D317D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 xml:space="preserve">Almost all written questions are ended by using a </w:t>
      </w:r>
      <w:r w:rsidRPr="001B0071">
        <w:rPr>
          <w:rFonts w:cstheme="minorHAnsi"/>
          <w:b/>
          <w:bCs/>
        </w:rPr>
        <w:t>question mark</w:t>
      </w:r>
      <w:r w:rsidRPr="001B0071">
        <w:rPr>
          <w:rFonts w:cstheme="minorHAnsi"/>
        </w:rPr>
        <w:t xml:space="preserve"> to show the statement is a question.</w:t>
      </w:r>
    </w:p>
    <w:p w14:paraId="54405B21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F4EF35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 xml:space="preserve">When speaking, we can show that we are asking a question by using </w:t>
      </w:r>
      <w:r w:rsidRPr="001B0071">
        <w:rPr>
          <w:rFonts w:cstheme="minorHAnsi"/>
          <w:b/>
          <w:bCs/>
        </w:rPr>
        <w:t>intonation</w:t>
      </w:r>
      <w:r w:rsidRPr="001B0071">
        <w:rPr>
          <w:rFonts w:cstheme="minorHAnsi"/>
        </w:rPr>
        <w:t xml:space="preserve">. </w:t>
      </w:r>
    </w:p>
    <w:p w14:paraId="2689A583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99F6397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Intonation means the way the pitch of our voice changes throughout a sentence, for example going higher or lower.</w:t>
      </w:r>
    </w:p>
    <w:p w14:paraId="42BC58E5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B58041" w14:textId="77777777" w:rsid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 xml:space="preserve">In most questions starting with </w:t>
      </w:r>
      <w:r w:rsidRPr="001B0071">
        <w:rPr>
          <w:rFonts w:cstheme="minorHAnsi"/>
          <w:b/>
          <w:bCs/>
        </w:rPr>
        <w:t xml:space="preserve">what, where, when, why </w:t>
      </w:r>
      <w:r w:rsidRPr="001B0071">
        <w:rPr>
          <w:rFonts w:cstheme="minorHAnsi"/>
        </w:rPr>
        <w:t xml:space="preserve">or </w:t>
      </w:r>
      <w:r w:rsidRPr="001B0071">
        <w:rPr>
          <w:rFonts w:cstheme="minorHAnsi"/>
          <w:b/>
          <w:bCs/>
        </w:rPr>
        <w:t>how,</w:t>
      </w:r>
      <w:r w:rsidRPr="001B0071">
        <w:rPr>
          <w:rFonts w:cstheme="minorHAnsi"/>
        </w:rPr>
        <w:t xml:space="preserve"> we use </w:t>
      </w:r>
      <w:r w:rsidRPr="001B0071">
        <w:rPr>
          <w:rFonts w:cstheme="minorHAnsi"/>
          <w:b/>
          <w:bCs/>
        </w:rPr>
        <w:t>falling intonation</w:t>
      </w:r>
      <w:r w:rsidRPr="001B0071">
        <w:rPr>
          <w:rFonts w:cstheme="minorHAnsi"/>
        </w:rPr>
        <w:t xml:space="preserve"> on the </w:t>
      </w:r>
      <w:r w:rsidRPr="001B0071">
        <w:rPr>
          <w:rFonts w:cstheme="minorHAnsi"/>
          <w:b/>
          <w:bCs/>
        </w:rPr>
        <w:t>last syllable</w:t>
      </w:r>
      <w:r w:rsidRPr="001B0071">
        <w:rPr>
          <w:rFonts w:cstheme="minorHAnsi"/>
        </w:rPr>
        <w:t xml:space="preserve"> in our question which is </w:t>
      </w:r>
      <w:r w:rsidRPr="001B0071">
        <w:rPr>
          <w:rFonts w:cstheme="minorHAnsi"/>
          <w:b/>
          <w:bCs/>
        </w:rPr>
        <w:t>stressed</w:t>
      </w:r>
      <w:r w:rsidRPr="001B0071">
        <w:rPr>
          <w:rFonts w:cstheme="minorHAnsi"/>
        </w:rPr>
        <w:t xml:space="preserve">. Falling intonation means that our voice gets lower (decreases in pitch). For example: </w:t>
      </w:r>
    </w:p>
    <w:p w14:paraId="4EAB1624" w14:textId="7C5F1CB3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What time does the supermarket close?</w:t>
      </w:r>
      <w:r>
        <w:rPr>
          <w:rFonts w:cstheme="minorHAnsi"/>
        </w:rPr>
        <w:t>”</w:t>
      </w:r>
    </w:p>
    <w:p w14:paraId="147D51D3" w14:textId="2DFD4970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The pitch falls at the end of</w:t>
      </w:r>
      <w:r>
        <w:rPr>
          <w:rFonts w:cstheme="minorHAnsi"/>
        </w:rPr>
        <w:t xml:space="preserve"> </w:t>
      </w:r>
      <w:r w:rsidRPr="001B0071">
        <w:rPr>
          <w:rFonts w:cstheme="minorHAnsi"/>
        </w:rPr>
        <w:t>the word “close”. Your voice should get lower.</w:t>
      </w:r>
    </w:p>
    <w:p w14:paraId="26B8D0F6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3547E2" w14:textId="10D35F42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When are you going to arrive</w:t>
      </w:r>
      <w:r>
        <w:rPr>
          <w:rFonts w:cstheme="minorHAnsi"/>
        </w:rPr>
        <w:t>?”</w:t>
      </w:r>
    </w:p>
    <w:p w14:paraId="66136CC3" w14:textId="17FA14B0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During the word “arrive” your voice should get lower.</w:t>
      </w:r>
    </w:p>
    <w:p w14:paraId="1498273B" w14:textId="2C25CDE3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FBC700" w14:textId="1673F5A0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How do you get to the post office?</w:t>
      </w:r>
      <w:r>
        <w:rPr>
          <w:rFonts w:cstheme="minorHAnsi"/>
        </w:rPr>
        <w:t>”</w:t>
      </w:r>
      <w:r w:rsidRPr="001B0071">
        <w:rPr>
          <w:rFonts w:cstheme="minorHAnsi"/>
        </w:rPr>
        <w:tab/>
      </w:r>
      <w:r w:rsidRPr="001B0071">
        <w:rPr>
          <w:rFonts w:cstheme="minorHAnsi"/>
        </w:rPr>
        <w:tab/>
      </w:r>
      <w:r w:rsidRPr="001B0071">
        <w:rPr>
          <w:rFonts w:cstheme="minorHAnsi"/>
        </w:rPr>
        <w:tab/>
      </w:r>
      <w:r w:rsidRPr="001B0071">
        <w:rPr>
          <w:rFonts w:cstheme="minorHAnsi"/>
        </w:rPr>
        <w:tab/>
      </w:r>
    </w:p>
    <w:p w14:paraId="3B0E1BC6" w14:textId="75134D72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The falling intonation happens on the word “post”, as this is the</w:t>
      </w:r>
      <w:r w:rsidRPr="001B0071">
        <w:rPr>
          <w:rFonts w:cstheme="minorHAnsi"/>
          <w:b/>
          <w:bCs/>
        </w:rPr>
        <w:t xml:space="preserve"> last stressed syllable</w:t>
      </w:r>
      <w:r w:rsidRPr="001B0071">
        <w:rPr>
          <w:rFonts w:cstheme="minorHAnsi"/>
        </w:rPr>
        <w:t xml:space="preserve"> (“office” is </w:t>
      </w:r>
      <w:r>
        <w:rPr>
          <w:rFonts w:cstheme="minorHAnsi"/>
        </w:rPr>
        <w:t>u</w:t>
      </w:r>
      <w:r w:rsidRPr="001B0071">
        <w:rPr>
          <w:rFonts w:cstheme="minorHAnsi"/>
        </w:rPr>
        <w:t>nstressed).</w:t>
      </w:r>
    </w:p>
    <w:p w14:paraId="415853EF" w14:textId="77777777" w:rsid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</w:p>
    <w:p w14:paraId="2A71EA5E" w14:textId="77777777" w:rsidR="00E44F10" w:rsidRPr="003D21CB" w:rsidRDefault="00E44F10" w:rsidP="003D21CB">
      <w:pPr>
        <w:autoSpaceDE w:val="0"/>
        <w:autoSpaceDN w:val="0"/>
        <w:adjustRightInd w:val="0"/>
        <w:spacing w:after="0" w:line="240" w:lineRule="auto"/>
        <w:ind w:left="930"/>
        <w:rPr>
          <w:rFonts w:cstheme="minorHAnsi"/>
        </w:rPr>
      </w:pPr>
    </w:p>
    <w:p w14:paraId="09A90366" w14:textId="0AF2F744" w:rsidR="00F52202" w:rsidRDefault="00FD7CEF" w:rsidP="00170CB5">
      <w:pPr>
        <w:pStyle w:val="Heading1"/>
      </w:pPr>
      <w:r>
        <w:lastRenderedPageBreak/>
        <w:t>4</w:t>
      </w:r>
      <w:r w:rsidR="00F52202" w:rsidRPr="00FA17FC">
        <w:t xml:space="preserve"> </w:t>
      </w:r>
      <w:r w:rsidR="00A25C4A" w:rsidRPr="00FA17FC">
        <w:t xml:space="preserve">of </w:t>
      </w:r>
      <w:r w:rsidR="0033556D">
        <w:t>15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1B0071">
        <w:t>Using intonation when asking a yes or no question</w:t>
      </w:r>
    </w:p>
    <w:p w14:paraId="43DB3EAD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 xml:space="preserve">In questions where the answer is </w:t>
      </w:r>
      <w:r w:rsidRPr="001B0071">
        <w:rPr>
          <w:rFonts w:cstheme="minorHAnsi"/>
          <w:b/>
          <w:bCs/>
        </w:rPr>
        <w:t>yes or no</w:t>
      </w:r>
      <w:r w:rsidRPr="001B0071">
        <w:rPr>
          <w:rFonts w:cstheme="minorHAnsi"/>
        </w:rPr>
        <w:t xml:space="preserve">, we use </w:t>
      </w:r>
      <w:r w:rsidRPr="001B0071">
        <w:rPr>
          <w:rFonts w:cstheme="minorHAnsi"/>
          <w:b/>
          <w:bCs/>
        </w:rPr>
        <w:t>rising intonation</w:t>
      </w:r>
      <w:r w:rsidRPr="001B0071">
        <w:rPr>
          <w:rFonts w:cstheme="minorHAnsi"/>
        </w:rPr>
        <w:t xml:space="preserve"> on the </w:t>
      </w:r>
      <w:r w:rsidRPr="001B0071">
        <w:rPr>
          <w:rFonts w:cstheme="minorHAnsi"/>
          <w:b/>
          <w:bCs/>
        </w:rPr>
        <w:t>last stressed syllable</w:t>
      </w:r>
      <w:r w:rsidRPr="001B0071">
        <w:rPr>
          <w:rFonts w:cstheme="minorHAnsi"/>
        </w:rPr>
        <w:t xml:space="preserve"> in the question.</w:t>
      </w:r>
    </w:p>
    <w:p w14:paraId="4D005993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84C5983" w14:textId="77777777" w:rsid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Rising intonation means that our voice gets higher (increases in pitch). For example:</w:t>
      </w:r>
    </w:p>
    <w:p w14:paraId="2179375E" w14:textId="6BB2B0BB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Are you hungry?</w:t>
      </w:r>
      <w:r>
        <w:rPr>
          <w:rFonts w:cstheme="minorHAnsi"/>
        </w:rPr>
        <w:t>”</w:t>
      </w:r>
      <w:r w:rsidRPr="001B0071">
        <w:rPr>
          <w:rFonts w:cstheme="minorHAnsi"/>
        </w:rPr>
        <w:tab/>
      </w:r>
      <w:r w:rsidRPr="001B0071">
        <w:rPr>
          <w:rFonts w:cstheme="minorHAnsi"/>
        </w:rPr>
        <w:tab/>
      </w:r>
      <w:r w:rsidRPr="001B0071">
        <w:rPr>
          <w:rFonts w:cstheme="minorHAnsi"/>
        </w:rPr>
        <w:tab/>
      </w:r>
    </w:p>
    <w:p w14:paraId="424DD841" w14:textId="5864ADB4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The pitch rises at the end. During the word “hungry” your voice should get higher.</w:t>
      </w:r>
    </w:p>
    <w:p w14:paraId="3F6E1DEA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E7E6DD9" w14:textId="649B1D01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Do you want to go to the cinema?</w:t>
      </w:r>
      <w:r>
        <w:rPr>
          <w:rFonts w:cstheme="minorHAnsi"/>
        </w:rPr>
        <w:t>”</w:t>
      </w:r>
    </w:p>
    <w:p w14:paraId="388AA026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B0071">
        <w:rPr>
          <w:rFonts w:cstheme="minorHAnsi"/>
        </w:rPr>
        <w:t>During the word “cinema”, your voice should get higher.</w:t>
      </w:r>
    </w:p>
    <w:p w14:paraId="392EB65C" w14:textId="77777777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16B81E" w14:textId="498F351B" w:rsidR="001B0071" w:rsidRPr="001B0071" w:rsidRDefault="001B0071" w:rsidP="001B00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“</w:t>
      </w:r>
      <w:r w:rsidRPr="001B0071">
        <w:rPr>
          <w:rFonts w:cstheme="minorHAnsi"/>
        </w:rPr>
        <w:t>Have you seen it?</w:t>
      </w:r>
      <w:r>
        <w:rPr>
          <w:rFonts w:cstheme="minorHAnsi"/>
        </w:rPr>
        <w:t xml:space="preserve">” </w:t>
      </w:r>
      <w:r w:rsidRPr="001B0071">
        <w:rPr>
          <w:rFonts w:cstheme="minorHAnsi"/>
        </w:rPr>
        <w:t>The rising intonation happens on the word “seen”, as this is the</w:t>
      </w:r>
      <w:r w:rsidRPr="001B0071">
        <w:rPr>
          <w:rFonts w:cstheme="minorHAnsi"/>
          <w:b/>
          <w:bCs/>
        </w:rPr>
        <w:t xml:space="preserve"> last stressed syllable</w:t>
      </w:r>
      <w:r w:rsidRPr="001B0071">
        <w:rPr>
          <w:rFonts w:cstheme="minorHAnsi"/>
        </w:rPr>
        <w:t xml:space="preserve"> (“it” is unstressed).</w:t>
      </w:r>
    </w:p>
    <w:p w14:paraId="76019014" w14:textId="77777777" w:rsidR="00E44F10" w:rsidRDefault="00E44F10">
      <w:pPr>
        <w:rPr>
          <w:rFonts w:cstheme="minorHAnsi"/>
          <w:color w:val="1E151D"/>
        </w:rPr>
      </w:pPr>
    </w:p>
    <w:p w14:paraId="36F42AB0" w14:textId="1C5B225E" w:rsidR="00C66C33" w:rsidRPr="00F52533" w:rsidRDefault="00FD7CEF" w:rsidP="00F52533">
      <w:pPr>
        <w:pStyle w:val="Heading1"/>
        <w:rPr>
          <w:rFonts w:cstheme="minorHAnsi"/>
          <w:color w:val="1E151D"/>
        </w:rPr>
      </w:pPr>
      <w:r>
        <w:t>5</w:t>
      </w:r>
      <w:r w:rsidR="00C66C33" w:rsidRPr="00FA17FC">
        <w:t xml:space="preserve"> of </w:t>
      </w:r>
      <w:r w:rsidR="0033556D">
        <w:t>15</w:t>
      </w:r>
      <w:r w:rsidR="00FD11C2" w:rsidRPr="00FA17FC">
        <w:t xml:space="preserve"> </w:t>
      </w:r>
      <w:r w:rsidR="00C66C33" w:rsidRPr="00FA17FC">
        <w:t xml:space="preserve">– </w:t>
      </w:r>
      <w:r w:rsidR="00932D0D">
        <w:t>Question 1</w:t>
      </w:r>
    </w:p>
    <w:p w14:paraId="1C8B6897" w14:textId="2DC29CE1" w:rsidR="00932D0D" w:rsidRPr="00932D0D" w:rsidRDefault="001B0071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Which of the following questions should end with rising or falling intonation?</w:t>
      </w:r>
    </w:p>
    <w:p w14:paraId="7C88C562" w14:textId="1BAFFD25" w:rsidR="001B0071" w:rsidRDefault="009D78B6" w:rsidP="001B0071">
      <w:pPr>
        <w:pStyle w:val="ListParagraph"/>
        <w:numPr>
          <w:ilvl w:val="0"/>
          <w:numId w:val="4"/>
        </w:numPr>
        <w:spacing w:after="0"/>
      </w:pPr>
      <w:r>
        <w:t>What time are we leaving for the airport?</w:t>
      </w:r>
    </w:p>
    <w:p w14:paraId="26093BEF" w14:textId="1763BD05" w:rsidR="001B0071" w:rsidRDefault="00A70C85" w:rsidP="001B0071">
      <w:pPr>
        <w:pStyle w:val="ListParagraph"/>
        <w:numPr>
          <w:ilvl w:val="0"/>
          <w:numId w:val="4"/>
        </w:numPr>
        <w:spacing w:after="0"/>
      </w:pPr>
      <w:r>
        <w:t>Would you like a cup of tea?</w:t>
      </w:r>
    </w:p>
    <w:p w14:paraId="4B4D1910" w14:textId="4CD60E69" w:rsidR="001B0071" w:rsidRDefault="00A70C85" w:rsidP="001B0071">
      <w:pPr>
        <w:pStyle w:val="ListParagraph"/>
        <w:numPr>
          <w:ilvl w:val="0"/>
          <w:numId w:val="4"/>
        </w:numPr>
        <w:spacing w:after="0"/>
      </w:pPr>
      <w:r>
        <w:t>Will you to the party?</w:t>
      </w:r>
    </w:p>
    <w:p w14:paraId="67C76176" w14:textId="1FE833C5" w:rsidR="001B0071" w:rsidRDefault="00A70C85" w:rsidP="001B0071">
      <w:pPr>
        <w:pStyle w:val="ListParagraph"/>
        <w:numPr>
          <w:ilvl w:val="0"/>
          <w:numId w:val="4"/>
        </w:numPr>
        <w:spacing w:after="0"/>
      </w:pPr>
      <w:r>
        <w:t>How are you doing?</w:t>
      </w:r>
    </w:p>
    <w:p w14:paraId="66F2E639" w14:textId="35C50740" w:rsidR="001B0071" w:rsidRDefault="00A70C85" w:rsidP="001B0071">
      <w:pPr>
        <w:pStyle w:val="ListParagraph"/>
        <w:numPr>
          <w:ilvl w:val="0"/>
          <w:numId w:val="4"/>
        </w:numPr>
        <w:spacing w:after="0"/>
      </w:pPr>
      <w:r>
        <w:t>Where is your car parked?</w:t>
      </w:r>
    </w:p>
    <w:p w14:paraId="0F770A4D" w14:textId="057B9036" w:rsidR="001B0071" w:rsidRDefault="00A70C85" w:rsidP="001B0071">
      <w:pPr>
        <w:pStyle w:val="ListParagraph"/>
        <w:numPr>
          <w:ilvl w:val="0"/>
          <w:numId w:val="4"/>
        </w:numPr>
        <w:spacing w:after="0"/>
      </w:pPr>
      <w:r>
        <w:t>Are you ready to go?</w:t>
      </w:r>
    </w:p>
    <w:p w14:paraId="7F126448" w14:textId="70581F96" w:rsidR="00932D0D" w:rsidRDefault="00932D0D" w:rsidP="00932D0D">
      <w:pPr>
        <w:rPr>
          <w:rFonts w:cstheme="minorHAnsi"/>
          <w:color w:val="1E151D"/>
        </w:rPr>
      </w:pPr>
    </w:p>
    <w:p w14:paraId="7FC0B1A1" w14:textId="72F7AF4F" w:rsidR="00A70C85" w:rsidRDefault="00A70C85" w:rsidP="00A70C85">
      <w:p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The correct answers are:</w:t>
      </w:r>
    </w:p>
    <w:p w14:paraId="230D6F26" w14:textId="5E8F33E7" w:rsidR="00A70C85" w:rsidRDefault="00A70C85" w:rsidP="00A70C85">
      <w:p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 xml:space="preserve">Sentences that should end with rising intonation </w:t>
      </w:r>
      <w:proofErr w:type="gramStart"/>
      <w:r>
        <w:rPr>
          <w:rFonts w:cstheme="minorHAnsi"/>
          <w:color w:val="1E151D"/>
        </w:rPr>
        <w:t>are:</w:t>
      </w:r>
      <w:proofErr w:type="gramEnd"/>
      <w:r>
        <w:rPr>
          <w:rFonts w:cstheme="minorHAnsi"/>
          <w:color w:val="1E151D"/>
        </w:rPr>
        <w:t xml:space="preserve"> b), c) and f).</w:t>
      </w:r>
    </w:p>
    <w:p w14:paraId="243D2211" w14:textId="1CD52180" w:rsidR="00A70C85" w:rsidRDefault="00A70C85" w:rsidP="00A70C85">
      <w:p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 xml:space="preserve">Sentences that should end with falling intonation </w:t>
      </w:r>
      <w:proofErr w:type="gramStart"/>
      <w:r>
        <w:rPr>
          <w:rFonts w:cstheme="minorHAnsi"/>
          <w:color w:val="1E151D"/>
        </w:rPr>
        <w:t>are:</w:t>
      </w:r>
      <w:proofErr w:type="gramEnd"/>
      <w:r>
        <w:rPr>
          <w:rFonts w:cstheme="minorHAnsi"/>
          <w:color w:val="1E151D"/>
        </w:rPr>
        <w:t xml:space="preserve"> a), d) and e).</w:t>
      </w:r>
    </w:p>
    <w:p w14:paraId="36C71576" w14:textId="77777777" w:rsidR="00A70C85" w:rsidRDefault="00A70C85" w:rsidP="00932D0D">
      <w:pPr>
        <w:rPr>
          <w:rFonts w:cstheme="minorHAnsi"/>
          <w:color w:val="1E151D"/>
        </w:rPr>
      </w:pPr>
    </w:p>
    <w:p w14:paraId="67E8AAA7" w14:textId="569A0B97" w:rsidR="00170CB5" w:rsidRPr="00932D0D" w:rsidRDefault="00170CB5" w:rsidP="00932D0D">
      <w:pPr>
        <w:pStyle w:val="Heading1"/>
        <w:rPr>
          <w:rFonts w:cstheme="minorHAnsi"/>
          <w:color w:val="1E151D"/>
        </w:rPr>
      </w:pPr>
      <w:r>
        <w:t xml:space="preserve">6 of </w:t>
      </w:r>
      <w:r w:rsidR="0033556D">
        <w:t>15</w:t>
      </w:r>
      <w:r w:rsidR="00FD11C2" w:rsidRPr="00FA17FC">
        <w:t xml:space="preserve"> </w:t>
      </w:r>
      <w:r w:rsidR="007A6164">
        <w:t>–</w:t>
      </w:r>
      <w:r>
        <w:t xml:space="preserve"> </w:t>
      </w:r>
      <w:r w:rsidR="00A70C85">
        <w:t>Closed questions</w:t>
      </w:r>
    </w:p>
    <w:p w14:paraId="32FEAF27" w14:textId="42F27B23" w:rsidR="00F52533" w:rsidRDefault="00A70C85" w:rsidP="00A70C85">
      <w:pPr>
        <w:spacing w:after="0"/>
      </w:pPr>
      <w:r>
        <w:t>Closed questions are questions to which there are a limited number of answers, for example:</w:t>
      </w:r>
    </w:p>
    <w:p w14:paraId="382300AB" w14:textId="682588FC" w:rsidR="00A70C85" w:rsidRDefault="00A70C85" w:rsidP="00A70C85">
      <w:pPr>
        <w:pStyle w:val="ListParagraph"/>
        <w:numPr>
          <w:ilvl w:val="0"/>
          <w:numId w:val="24"/>
        </w:numPr>
        <w:spacing w:after="0"/>
      </w:pPr>
      <w:r>
        <w:t>Yes or no</w:t>
      </w:r>
    </w:p>
    <w:p w14:paraId="03050FCE" w14:textId="68B1E340" w:rsidR="00A70C85" w:rsidRDefault="00A70C85" w:rsidP="00A70C85">
      <w:pPr>
        <w:pStyle w:val="ListParagraph"/>
        <w:numPr>
          <w:ilvl w:val="0"/>
          <w:numId w:val="24"/>
        </w:numPr>
        <w:spacing w:after="0"/>
      </w:pPr>
      <w:r>
        <w:t>Correct or incorrect</w:t>
      </w:r>
    </w:p>
    <w:p w14:paraId="0EB1B0EC" w14:textId="2DE0E3A3" w:rsidR="00A70C85" w:rsidRDefault="00A70C85" w:rsidP="00A70C85">
      <w:pPr>
        <w:pStyle w:val="ListParagraph"/>
        <w:numPr>
          <w:ilvl w:val="0"/>
          <w:numId w:val="24"/>
        </w:numPr>
        <w:spacing w:after="0"/>
      </w:pPr>
      <w:r>
        <w:t>Left or right</w:t>
      </w:r>
    </w:p>
    <w:p w14:paraId="45A6E60D" w14:textId="77777777" w:rsidR="00A70C85" w:rsidRDefault="00A70C85" w:rsidP="00A70C85">
      <w:pPr>
        <w:spacing w:after="0"/>
      </w:pPr>
    </w:p>
    <w:p w14:paraId="5C5296A2" w14:textId="08507059" w:rsidR="00A70C85" w:rsidRDefault="00A70C85" w:rsidP="00F52533">
      <w:r>
        <w:t>These can also be called alternative questions because they have two or more alternative answers. An example of a closed question would be: “Do you prefer tea or coffee?” because there are only two possible answers – tea or coffee.</w:t>
      </w:r>
    </w:p>
    <w:p w14:paraId="5F555D8E" w14:textId="395B96FA" w:rsidR="00A70C85" w:rsidRDefault="00A70C85">
      <w:r>
        <w:br w:type="page"/>
      </w:r>
    </w:p>
    <w:p w14:paraId="223BD976" w14:textId="2AED5FAE" w:rsidR="0038435F" w:rsidRPr="00FA17FC" w:rsidRDefault="0038435F" w:rsidP="0038435F">
      <w:pPr>
        <w:pStyle w:val="Heading1"/>
      </w:pPr>
      <w:r>
        <w:lastRenderedPageBreak/>
        <w:t>7</w:t>
      </w:r>
      <w:r w:rsidRPr="00FA17FC">
        <w:t xml:space="preserve"> of </w:t>
      </w:r>
      <w:r w:rsidR="0033556D">
        <w:t>15</w:t>
      </w:r>
      <w:r w:rsidR="00FD11C2" w:rsidRPr="00FA17FC">
        <w:t xml:space="preserve"> </w:t>
      </w:r>
      <w:r w:rsidRPr="00FA17FC">
        <w:t xml:space="preserve">– </w:t>
      </w:r>
      <w:r w:rsidR="00A70C85">
        <w:t>Open questions</w:t>
      </w:r>
    </w:p>
    <w:p w14:paraId="251E045E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A70C85">
        <w:rPr>
          <w:rFonts w:cstheme="minorHAnsi"/>
          <w:color w:val="1E151D"/>
        </w:rPr>
        <w:t>Open questions are questions which do not limit the answer.</w:t>
      </w:r>
    </w:p>
    <w:p w14:paraId="0B9A4725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E113979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  <w:r w:rsidRPr="00A70C85">
        <w:rPr>
          <w:rFonts w:cstheme="minorHAnsi"/>
          <w:color w:val="1E151D"/>
        </w:rPr>
        <w:t>Open questions leave the possible response open, meaning the person we ask the question to, can answer however they want.</w:t>
      </w:r>
    </w:p>
    <w:p w14:paraId="75D6D62F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</w:p>
    <w:p w14:paraId="4DE3B366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  <w:r w:rsidRPr="00A70C85">
        <w:rPr>
          <w:rFonts w:cstheme="minorHAnsi"/>
          <w:color w:val="1E151D"/>
        </w:rPr>
        <w:t>An example of an open question would be: “What is your favourite drink?” because the possible answer is open to whatever the other person wants to say.</w:t>
      </w:r>
    </w:p>
    <w:p w14:paraId="3366204E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</w:p>
    <w:p w14:paraId="6FF2186A" w14:textId="687410FD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  <w:r w:rsidRPr="00A70C85">
        <w:rPr>
          <w:rFonts w:cstheme="minorHAnsi"/>
          <w:color w:val="1E151D"/>
        </w:rPr>
        <w:t xml:space="preserve">In discussions, open questions are usually better than closed questions because they do not restrict the conversation. They allow the other person to go into more depth with their </w:t>
      </w:r>
      <w:proofErr w:type="gramStart"/>
      <w:r w:rsidRPr="00A70C85">
        <w:rPr>
          <w:rFonts w:cstheme="minorHAnsi"/>
          <w:color w:val="1E151D"/>
        </w:rPr>
        <w:t>reply, and</w:t>
      </w:r>
      <w:proofErr w:type="gramEnd"/>
      <w:r w:rsidRPr="00A70C85">
        <w:rPr>
          <w:rFonts w:cstheme="minorHAnsi"/>
          <w:color w:val="1E151D"/>
        </w:rPr>
        <w:t xml:space="preserve"> allow the discussion to move forward and develop.</w:t>
      </w:r>
      <w:r w:rsidRPr="00A70C85">
        <w:rPr>
          <w:rFonts w:cstheme="minorHAnsi"/>
          <w:color w:val="1E151D"/>
        </w:rPr>
        <w:br/>
      </w:r>
    </w:p>
    <w:p w14:paraId="359F90AC" w14:textId="77777777" w:rsidR="00A70C85" w:rsidRPr="00A70C85" w:rsidRDefault="00A70C85" w:rsidP="00A70C8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37C9">
        <w:rPr>
          <w:rFonts w:cstheme="minorHAnsi"/>
        </w:rPr>
        <w:t>F</w:t>
      </w:r>
      <w:r w:rsidRPr="00A70C85">
        <w:rPr>
          <w:rFonts w:cstheme="minorHAnsi"/>
          <w:color w:val="1E151D"/>
        </w:rPr>
        <w:t>or example, in a discussion with someone about pets, it would be better to ask: “What is your favourite animal, and why?” rather than: “Do you like cats or dogs?” because it allows them to reply however they want to, and does not restrict their response to one word.</w:t>
      </w:r>
    </w:p>
    <w:p w14:paraId="07377A88" w14:textId="77777777" w:rsidR="00932D0D" w:rsidRPr="00932D0D" w:rsidRDefault="00932D0D" w:rsidP="00932D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B18A52" w14:textId="11F50AA4" w:rsidR="00B97876" w:rsidRDefault="00B97876" w:rsidP="00732C70">
      <w:pPr>
        <w:pStyle w:val="Heading1"/>
      </w:pPr>
      <w:r>
        <w:t>8</w:t>
      </w:r>
      <w:r w:rsidRPr="00FA17FC">
        <w:t xml:space="preserve"> of </w:t>
      </w:r>
      <w:r w:rsidR="0033556D">
        <w:t>15</w:t>
      </w:r>
      <w:r w:rsidR="00FD11C2" w:rsidRPr="00FA17FC">
        <w:t xml:space="preserve"> </w:t>
      </w:r>
      <w:r w:rsidRPr="00FA17FC">
        <w:t xml:space="preserve">– </w:t>
      </w:r>
      <w:r w:rsidR="00F637C9">
        <w:t>Question 2</w:t>
      </w:r>
    </w:p>
    <w:p w14:paraId="3DEBB541" w14:textId="55BBC949" w:rsidR="00732C70" w:rsidRDefault="00F637C9" w:rsidP="00F637C9">
      <w:r>
        <w:t>You are having a conversation with your friend Karina about sports. Karina says, “I prefer racket sports to ball sports because I enjoy the solo aspect, rather than playing on a team.”</w:t>
      </w:r>
    </w:p>
    <w:p w14:paraId="2025EAA2" w14:textId="2AA52369" w:rsidR="00790FD0" w:rsidRDefault="00790FD0" w:rsidP="00790FD0">
      <w:pPr>
        <w:spacing w:after="0"/>
      </w:pPr>
      <w:r>
        <w:t>Which of the following is the best choice of open question to reply to this and develop the discussion?</w:t>
      </w:r>
    </w:p>
    <w:p w14:paraId="1C4C305D" w14:textId="0576CDBF" w:rsidR="00790FD0" w:rsidRDefault="00790FD0" w:rsidP="00790FD0">
      <w:pPr>
        <w:pStyle w:val="ListParagraph"/>
        <w:numPr>
          <w:ilvl w:val="0"/>
          <w:numId w:val="25"/>
        </w:numPr>
      </w:pPr>
      <w:r>
        <w:t>Do you like tennis or badminton more?</w:t>
      </w:r>
    </w:p>
    <w:p w14:paraId="39BFD681" w14:textId="67282C8C" w:rsidR="00790FD0" w:rsidRDefault="00790FD0" w:rsidP="00790FD0">
      <w:pPr>
        <w:pStyle w:val="ListParagraph"/>
        <w:numPr>
          <w:ilvl w:val="0"/>
          <w:numId w:val="25"/>
        </w:numPr>
      </w:pPr>
      <w:r>
        <w:t>Do you like squash or not?</w:t>
      </w:r>
    </w:p>
    <w:p w14:paraId="0B41E47C" w14:textId="5A3B519B" w:rsidR="00790FD0" w:rsidRDefault="00790FD0" w:rsidP="00790FD0">
      <w:pPr>
        <w:pStyle w:val="ListParagraph"/>
        <w:numPr>
          <w:ilvl w:val="0"/>
          <w:numId w:val="25"/>
        </w:numPr>
      </w:pPr>
      <w:r>
        <w:t xml:space="preserve">What </w:t>
      </w:r>
      <w:proofErr w:type="gramStart"/>
      <w:r>
        <w:t>are</w:t>
      </w:r>
      <w:proofErr w:type="gramEnd"/>
      <w:r>
        <w:t xml:space="preserve"> your favourite racket sports and why?</w:t>
      </w:r>
    </w:p>
    <w:p w14:paraId="30B67B01" w14:textId="321617F0" w:rsidR="00790FD0" w:rsidRDefault="00790FD0" w:rsidP="00790FD0">
      <w:pPr>
        <w:pStyle w:val="ListParagraph"/>
        <w:numPr>
          <w:ilvl w:val="0"/>
          <w:numId w:val="25"/>
        </w:numPr>
      </w:pPr>
      <w:r>
        <w:t>Do you play tennis at the community centre?</w:t>
      </w:r>
    </w:p>
    <w:p w14:paraId="1B9600D5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The correct answer is c). </w:t>
      </w:r>
      <w:r w:rsidRPr="00790FD0">
        <w:rPr>
          <w:rFonts w:cstheme="minorHAnsi"/>
          <w:color w:val="1E151D"/>
        </w:rPr>
        <w:t>This is an open question about racket sports, so Karina will be able to answer however she wants to. It does not restrict her answer to any particular response.</w:t>
      </w:r>
    </w:p>
    <w:p w14:paraId="79E387C5" w14:textId="65965C13" w:rsidR="00732C70" w:rsidRDefault="00732C70">
      <w:pPr>
        <w:rPr>
          <w:rFonts w:cstheme="minorHAnsi"/>
          <w:color w:val="1E151D"/>
        </w:rPr>
      </w:pPr>
    </w:p>
    <w:p w14:paraId="0135C147" w14:textId="7A9C70B7" w:rsidR="00B97876" w:rsidRDefault="00B97876" w:rsidP="004D3C9A">
      <w:pPr>
        <w:pStyle w:val="Heading1"/>
      </w:pPr>
      <w:r>
        <w:t xml:space="preserve">9 of </w:t>
      </w:r>
      <w:r w:rsidR="0033556D">
        <w:t>15</w:t>
      </w:r>
      <w:r w:rsidR="00FD11C2" w:rsidRPr="00FA17FC">
        <w:t xml:space="preserve"> </w:t>
      </w:r>
      <w:r w:rsidR="00EE05E1">
        <w:t>–</w:t>
      </w:r>
      <w:r>
        <w:t xml:space="preserve"> </w:t>
      </w:r>
      <w:r w:rsidR="00790FD0">
        <w:t>Probing questions</w:t>
      </w:r>
    </w:p>
    <w:p w14:paraId="529AA8E5" w14:textId="2F32E159" w:rsidR="00790FD0" w:rsidRPr="00644C72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Probing questions are questions which we can use to explore more information with someone.</w:t>
      </w:r>
    </w:p>
    <w:p w14:paraId="510F0D76" w14:textId="77777777" w:rsidR="00790FD0" w:rsidRPr="00644C72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br/>
        <w:t>During a discussion, if someone is talking about something we want to know more about, we can ask a probing question, to ask them to go into more depth about that topic.</w:t>
      </w:r>
    </w:p>
    <w:p w14:paraId="3D452E80" w14:textId="77777777" w:rsidR="00790FD0" w:rsidRPr="00644C72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Some examples of probing questions are:</w:t>
      </w:r>
    </w:p>
    <w:p w14:paraId="60623C86" w14:textId="111413E1" w:rsidR="00790FD0" w:rsidRPr="00644C72" w:rsidRDefault="00790FD0" w:rsidP="00790FD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Asking why, for example: “Why do you think that hockey is better than netball?”</w:t>
      </w:r>
    </w:p>
    <w:p w14:paraId="7F18C5C8" w14:textId="789596C3" w:rsidR="00790FD0" w:rsidRPr="00644C72" w:rsidRDefault="00790FD0" w:rsidP="00790FD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Asking for an example, for example: “What happened last time you went there?”</w:t>
      </w:r>
    </w:p>
    <w:p w14:paraId="5839E36B" w14:textId="2B998CEB" w:rsidR="00790FD0" w:rsidRPr="00644C72" w:rsidRDefault="00790FD0" w:rsidP="00790FD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Asking for more detail, for example: “Can you tell me more about that?”</w:t>
      </w:r>
    </w:p>
    <w:p w14:paraId="6C4AABD1" w14:textId="0CD136EE" w:rsidR="00790FD0" w:rsidRPr="00644C72" w:rsidRDefault="00790FD0" w:rsidP="00790FD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4C72">
        <w:rPr>
          <w:rFonts w:cstheme="minorHAnsi"/>
        </w:rPr>
        <w:t>Asking to get clarification, for example: “So does that mean that you don’t like spiders?”</w:t>
      </w:r>
    </w:p>
    <w:p w14:paraId="50FD25D6" w14:textId="51350261" w:rsidR="00790FD0" w:rsidRDefault="00790FD0">
      <w:pPr>
        <w:rPr>
          <w:rFonts w:cstheme="minorHAnsi"/>
        </w:rPr>
      </w:pPr>
      <w:r>
        <w:rPr>
          <w:rFonts w:cstheme="minorHAnsi"/>
        </w:rPr>
        <w:br w:type="page"/>
      </w:r>
      <w:bookmarkStart w:id="0" w:name="_GoBack"/>
      <w:bookmarkEnd w:id="0"/>
    </w:p>
    <w:p w14:paraId="5DB4D0FF" w14:textId="4D92F527" w:rsidR="00F37D19" w:rsidRDefault="00543463" w:rsidP="00F37D19">
      <w:pPr>
        <w:pStyle w:val="Heading1"/>
        <w:rPr>
          <w:rFonts w:asciiTheme="minorHAnsi" w:hAnsiTheme="minorHAnsi" w:cstheme="minorHAnsi"/>
          <w:color w:val="1E151D"/>
          <w:sz w:val="22"/>
          <w:szCs w:val="22"/>
        </w:rPr>
      </w:pPr>
      <w:r>
        <w:lastRenderedPageBreak/>
        <w:t xml:space="preserve">10 of </w:t>
      </w:r>
      <w:r w:rsidR="0033556D">
        <w:t>15</w:t>
      </w:r>
      <w:r w:rsidR="00FD11C2" w:rsidRPr="00FA17FC">
        <w:t xml:space="preserve"> </w:t>
      </w:r>
      <w:r w:rsidR="00237D36">
        <w:t>–</w:t>
      </w:r>
      <w:r w:rsidR="006B7D2C">
        <w:t xml:space="preserve"> </w:t>
      </w:r>
      <w:r w:rsidR="00790FD0">
        <w:t>Question 3</w:t>
      </w:r>
    </w:p>
    <w:p w14:paraId="34CBCB3F" w14:textId="4D6CB394" w:rsidR="00790FD0" w:rsidRDefault="00790FD0" w:rsidP="00790FD0">
      <w:r>
        <w:t>Your colleague William is telling you about his favourite TV programme. He says, “There is a new episode out every Tuesday evening. I like the programme because it has lots of action and zombies.”</w:t>
      </w:r>
    </w:p>
    <w:p w14:paraId="0940FE44" w14:textId="76D15858" w:rsidR="00790FD0" w:rsidRDefault="00790FD0" w:rsidP="00790FD0">
      <w:pPr>
        <w:spacing w:after="0"/>
      </w:pPr>
      <w:r>
        <w:t>Which of the following is the best choice of probing question to ask William so that he can give more detail?</w:t>
      </w:r>
    </w:p>
    <w:p w14:paraId="1D672A08" w14:textId="593A30FF" w:rsidR="00790FD0" w:rsidRDefault="00790FD0" w:rsidP="00790FD0">
      <w:pPr>
        <w:pStyle w:val="ListParagraph"/>
        <w:numPr>
          <w:ilvl w:val="0"/>
          <w:numId w:val="28"/>
        </w:numPr>
      </w:pPr>
      <w:r>
        <w:t>Oh really?</w:t>
      </w:r>
    </w:p>
    <w:p w14:paraId="19C438A5" w14:textId="5129281D" w:rsidR="00790FD0" w:rsidRDefault="00790FD0" w:rsidP="00790FD0">
      <w:pPr>
        <w:pStyle w:val="ListParagraph"/>
        <w:numPr>
          <w:ilvl w:val="0"/>
          <w:numId w:val="28"/>
        </w:numPr>
      </w:pPr>
      <w:r>
        <w:t>Do you prefer zombies or vampires?</w:t>
      </w:r>
    </w:p>
    <w:p w14:paraId="67765E17" w14:textId="20F8836F" w:rsidR="00790FD0" w:rsidRDefault="00790FD0" w:rsidP="00790FD0">
      <w:pPr>
        <w:pStyle w:val="ListParagraph"/>
        <w:numPr>
          <w:ilvl w:val="0"/>
          <w:numId w:val="28"/>
        </w:numPr>
      </w:pPr>
      <w:r>
        <w:t>Why do you like action programmes more than other genres?</w:t>
      </w:r>
    </w:p>
    <w:p w14:paraId="2665BCB8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The correct answer is c). </w:t>
      </w:r>
      <w:r w:rsidRPr="00790FD0">
        <w:rPr>
          <w:rFonts w:cstheme="minorHAnsi"/>
          <w:color w:val="1E151D"/>
        </w:rPr>
        <w:t>This is a probing question which asks William about his interest in action programmes, so it will prompt him to go into more detail.</w:t>
      </w:r>
    </w:p>
    <w:p w14:paraId="534F7DAF" w14:textId="280596AB" w:rsidR="00732C70" w:rsidRPr="00732C70" w:rsidRDefault="00732C70" w:rsidP="00790F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9F70C6" w14:textId="681FD590" w:rsidR="00FC6E76" w:rsidRDefault="00FC6E76" w:rsidP="00FC6E76">
      <w:pPr>
        <w:pStyle w:val="Heading1"/>
      </w:pPr>
      <w:r>
        <w:t xml:space="preserve">11 of </w:t>
      </w:r>
      <w:r w:rsidR="0033556D">
        <w:t>15</w:t>
      </w:r>
      <w:r>
        <w:t xml:space="preserve"> </w:t>
      </w:r>
      <w:r w:rsidR="00D2164E">
        <w:t>–</w:t>
      </w:r>
      <w:r>
        <w:t xml:space="preserve"> </w:t>
      </w:r>
      <w:r w:rsidR="00790FD0">
        <w:t>Tag questions</w:t>
      </w:r>
    </w:p>
    <w:p w14:paraId="65C2A075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90FD0">
        <w:rPr>
          <w:rFonts w:cstheme="minorHAnsi"/>
          <w:b/>
          <w:bCs/>
          <w:color w:val="1E151D"/>
        </w:rPr>
        <w:t xml:space="preserve">Tag questions </w:t>
      </w:r>
      <w:r w:rsidRPr="00790FD0">
        <w:rPr>
          <w:rFonts w:cstheme="minorHAnsi"/>
          <w:color w:val="1E151D"/>
        </w:rPr>
        <w:t>are made up of a statement followed by a question to check.</w:t>
      </w:r>
    </w:p>
    <w:p w14:paraId="7692A089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225A785" w14:textId="1728CE24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They are often used during discussions to check for approval, to be polite or to emphasise a point.</w:t>
      </w:r>
    </w:p>
    <w:p w14:paraId="29988DFB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C8BA8FA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Here are some examples of tag questions:</w:t>
      </w:r>
    </w:p>
    <w:p w14:paraId="74DE7401" w14:textId="77777777" w:rsidR="00790FD0" w:rsidRPr="00790FD0" w:rsidRDefault="00790FD0" w:rsidP="00790FD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5154DDE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Isn’t/hasn’t/won’t/doesn’t, followed by: it/he/she?</w:t>
      </w:r>
    </w:p>
    <w:p w14:paraId="6D58E8BB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7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 xml:space="preserve">For example, “His name is John, </w:t>
      </w:r>
      <w:r w:rsidRPr="00790FD0">
        <w:rPr>
          <w:rFonts w:cstheme="minorHAnsi"/>
          <w:b/>
          <w:bCs/>
          <w:color w:val="1E151D"/>
        </w:rPr>
        <w:t>isn’t it</w:t>
      </w:r>
      <w:r w:rsidRPr="00790FD0">
        <w:rPr>
          <w:rFonts w:cstheme="minorHAnsi"/>
          <w:color w:val="1E151D"/>
        </w:rPr>
        <w:t>?”</w:t>
      </w:r>
    </w:p>
    <w:p w14:paraId="06E538C9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Right/Is that right?</w:t>
      </w:r>
    </w:p>
    <w:p w14:paraId="22C02B66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7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 xml:space="preserve">For example, “You prefer sweets to chocolate, </w:t>
      </w:r>
      <w:r w:rsidRPr="00790FD0">
        <w:rPr>
          <w:rFonts w:cstheme="minorHAnsi"/>
          <w:b/>
          <w:bCs/>
          <w:color w:val="1E151D"/>
        </w:rPr>
        <w:t>right</w:t>
      </w:r>
      <w:r w:rsidRPr="00790FD0">
        <w:rPr>
          <w:rFonts w:cstheme="minorHAnsi"/>
          <w:color w:val="1E151D"/>
        </w:rPr>
        <w:t>?”</w:t>
      </w:r>
    </w:p>
    <w:p w14:paraId="414D9A42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Correct/Is that correct?</w:t>
      </w:r>
    </w:p>
    <w:p w14:paraId="5923A447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7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 xml:space="preserve">For example, “My appointment is at 10:30 tomorrow, </w:t>
      </w:r>
      <w:r w:rsidRPr="00790FD0">
        <w:rPr>
          <w:rFonts w:cstheme="minorHAnsi"/>
          <w:b/>
          <w:bCs/>
          <w:color w:val="1E151D"/>
        </w:rPr>
        <w:t>is that correct</w:t>
      </w:r>
      <w:r w:rsidRPr="00790FD0">
        <w:rPr>
          <w:rFonts w:cstheme="minorHAnsi"/>
          <w:color w:val="1E151D"/>
        </w:rPr>
        <w:t>?”</w:t>
      </w:r>
    </w:p>
    <w:p w14:paraId="47620A84" w14:textId="77777777" w:rsidR="00790FD0" w:rsidRPr="00790FD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147"/>
        <w:rPr>
          <w:rFonts w:cstheme="minorHAnsi"/>
          <w:color w:val="1E151D"/>
        </w:rPr>
      </w:pPr>
      <w:r w:rsidRPr="00790FD0">
        <w:rPr>
          <w:rFonts w:cstheme="minorHAnsi"/>
          <w:color w:val="1E151D"/>
        </w:rPr>
        <w:t>Shall I/we</w:t>
      </w:r>
    </w:p>
    <w:p w14:paraId="173A31D0" w14:textId="258E73D0" w:rsidR="00790FD0" w:rsidRPr="00C86BF0" w:rsidRDefault="00790FD0" w:rsidP="00790F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77" w:hanging="147"/>
        <w:rPr>
          <w:rFonts w:cstheme="minorHAnsi"/>
        </w:rPr>
      </w:pPr>
      <w:r w:rsidRPr="00790FD0">
        <w:rPr>
          <w:rFonts w:cstheme="minorHAnsi"/>
          <w:color w:val="1E151D"/>
        </w:rPr>
        <w:t xml:space="preserve">For example, “I’ll put the kettle on, </w:t>
      </w:r>
      <w:r w:rsidRPr="00790FD0">
        <w:rPr>
          <w:rFonts w:cstheme="minorHAnsi"/>
          <w:b/>
          <w:bCs/>
          <w:color w:val="1E151D"/>
        </w:rPr>
        <w:t>shall I</w:t>
      </w:r>
      <w:r w:rsidRPr="00790FD0">
        <w:rPr>
          <w:rFonts w:cstheme="minorHAnsi"/>
          <w:color w:val="1E151D"/>
        </w:rPr>
        <w:t>?”</w:t>
      </w:r>
    </w:p>
    <w:p w14:paraId="64FDBA7E" w14:textId="74E85BFF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11E38E1" w14:textId="77777777" w:rsidR="00C86BF0" w:rsidRPr="00790FD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34319D9" w14:textId="418C214B" w:rsidR="00FC6E76" w:rsidRDefault="00FC6E76" w:rsidP="00C86BF0">
      <w:pPr>
        <w:pStyle w:val="Heading1"/>
      </w:pPr>
      <w:r>
        <w:t xml:space="preserve">12 of </w:t>
      </w:r>
      <w:r w:rsidR="0033556D">
        <w:t>15</w:t>
      </w:r>
      <w:r w:rsidR="00FD11C2" w:rsidRPr="00FA17FC">
        <w:t xml:space="preserve"> </w:t>
      </w:r>
      <w:r w:rsidR="00D2164E">
        <w:t>–</w:t>
      </w:r>
      <w:r>
        <w:t xml:space="preserve"> </w:t>
      </w:r>
      <w:r w:rsidR="00C86BF0">
        <w:t>Question 4</w:t>
      </w:r>
    </w:p>
    <w:p w14:paraId="71A1CD36" w14:textId="6953FAC9" w:rsidR="00E11113" w:rsidRDefault="00C86BF0" w:rsidP="00E11113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You have invited some of your friends to your house for a drink and want to use tag questions to politely check that you are making the right drinks for everyone</w:t>
      </w:r>
      <w:r w:rsidR="00E11113" w:rsidRPr="00E11113">
        <w:rPr>
          <w:rFonts w:cstheme="minorHAnsi"/>
          <w:color w:val="1E151D"/>
        </w:rPr>
        <w:t>.</w:t>
      </w:r>
      <w:r>
        <w:rPr>
          <w:rFonts w:cstheme="minorHAnsi"/>
          <w:color w:val="1E151D"/>
        </w:rPr>
        <w:t xml:space="preserve"> Using either “didn’t you?” or “shall I?” or “is that right?” use the most appropriate choice, to complete the following sentences:</w:t>
      </w:r>
    </w:p>
    <w:p w14:paraId="55C8E89B" w14:textId="33CDE235" w:rsidR="00C86BF0" w:rsidRDefault="00C86BF0" w:rsidP="00C86BF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I’ll go and make the drinks …</w:t>
      </w:r>
    </w:p>
    <w:p w14:paraId="7C6BCD90" w14:textId="2F0AF12F" w:rsidR="00C86BF0" w:rsidRDefault="00C86BF0" w:rsidP="00C86BF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Sharon, you wanted a cup of tea …</w:t>
      </w:r>
    </w:p>
    <w:p w14:paraId="51D36F4A" w14:textId="7FB1B8B4" w:rsidR="00C86BF0" w:rsidRDefault="00C86BF0" w:rsidP="00C86BF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Ahmed, you prefer coffee though …</w:t>
      </w:r>
    </w:p>
    <w:p w14:paraId="6007D663" w14:textId="66B996A4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8D4FC33" w14:textId="47ADE0EF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The correct answers are:</w:t>
      </w:r>
    </w:p>
    <w:p w14:paraId="22A7D9B3" w14:textId="215E39CF" w:rsidR="00C86BF0" w:rsidRDefault="00C86BF0" w:rsidP="00C86BF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I’ll go and make the drinks … shall I?</w:t>
      </w:r>
    </w:p>
    <w:p w14:paraId="1C576AA4" w14:textId="2D794426" w:rsidR="00C86BF0" w:rsidRDefault="00C86BF0" w:rsidP="00C86BF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Sharon, you wanted a cup of tea … didn’t you?</w:t>
      </w:r>
    </w:p>
    <w:p w14:paraId="60A2DB69" w14:textId="5DD40EC4" w:rsidR="00C86BF0" w:rsidRDefault="00C86BF0" w:rsidP="00C86BF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Ahmed, you prefer coffee though … is that right?</w:t>
      </w:r>
    </w:p>
    <w:p w14:paraId="1AC73DEF" w14:textId="2B475124" w:rsidR="00E11113" w:rsidRPr="000640D1" w:rsidRDefault="00E11113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11113">
        <w:rPr>
          <w:rFonts w:cstheme="minorHAnsi"/>
          <w:color w:val="1E151D"/>
        </w:rPr>
        <w:br/>
      </w:r>
    </w:p>
    <w:p w14:paraId="17ACBAA6" w14:textId="69C51D7A" w:rsidR="000640D1" w:rsidRDefault="000640D1" w:rsidP="000640D1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A08D27F" w14:textId="77777777" w:rsidR="00C86BF0" w:rsidRPr="00E11113" w:rsidRDefault="00C86BF0" w:rsidP="000640D1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273F16C" w14:textId="113B7A8E" w:rsidR="00280C03" w:rsidRDefault="00280C03" w:rsidP="00E11113">
      <w:pPr>
        <w:pStyle w:val="Heading1"/>
      </w:pPr>
      <w:r>
        <w:lastRenderedPageBreak/>
        <w:t>13</w:t>
      </w:r>
      <w:r w:rsidRPr="00FA17FC">
        <w:t xml:space="preserve"> of </w:t>
      </w:r>
      <w:r w:rsidR="0033556D">
        <w:t>15</w:t>
      </w:r>
      <w:r w:rsidR="00FD11C2" w:rsidRPr="00FA17FC">
        <w:t xml:space="preserve"> </w:t>
      </w:r>
      <w:r w:rsidRPr="00FA17FC">
        <w:t xml:space="preserve">– </w:t>
      </w:r>
      <w:r w:rsidR="00C86BF0">
        <w:t>Leading questions</w:t>
      </w:r>
    </w:p>
    <w:p w14:paraId="2EB8E29B" w14:textId="5D346D3B" w:rsidR="00EC6939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86BF0">
        <w:rPr>
          <w:rFonts w:cstheme="minorHAnsi"/>
        </w:rPr>
        <w:t>Leading questions</w:t>
      </w:r>
      <w:r>
        <w:rPr>
          <w:rFonts w:cstheme="minorHAnsi"/>
        </w:rPr>
        <w:t xml:space="preserve"> are a type of question that prompts the person to answer in a </w:t>
      </w:r>
      <w:proofErr w:type="gramStart"/>
      <w:r>
        <w:rPr>
          <w:rFonts w:cstheme="minorHAnsi"/>
        </w:rPr>
        <w:t>particular way</w:t>
      </w:r>
      <w:proofErr w:type="gramEnd"/>
      <w:r>
        <w:rPr>
          <w:rFonts w:cstheme="minorHAnsi"/>
        </w:rPr>
        <w:t>, based on how they are asked.</w:t>
      </w:r>
    </w:p>
    <w:p w14:paraId="3F4F5F2E" w14:textId="63032D05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BE2F355" w14:textId="579CFC98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An example of a leading question would be: “How much did you love that film?”</w:t>
      </w:r>
    </w:p>
    <w:p w14:paraId="3C932BB6" w14:textId="7500C373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95706EB" w14:textId="712CA600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This is a leading question because it is </w:t>
      </w:r>
      <w:proofErr w:type="gramStart"/>
      <w:r>
        <w:rPr>
          <w:rFonts w:cstheme="minorHAnsi"/>
        </w:rPr>
        <w:t>making the assumption</w:t>
      </w:r>
      <w:proofErr w:type="gramEnd"/>
      <w:r>
        <w:rPr>
          <w:rFonts w:cstheme="minorHAnsi"/>
        </w:rPr>
        <w:t xml:space="preserve"> that the other person loved the film. A more neutral way to ask this question would be: “What did you think of the film?”</w:t>
      </w:r>
    </w:p>
    <w:p w14:paraId="58E93AF2" w14:textId="068733F4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BE0C98C" w14:textId="7E3A9B32" w:rsidR="00C86BF0" w:rsidRDefault="00C86BF0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If the person didn’t like the film, this makes it easier for the other person to say, without being pushed towards a certain answer.</w:t>
      </w:r>
    </w:p>
    <w:p w14:paraId="2960D828" w14:textId="03514E47" w:rsidR="00257104" w:rsidRDefault="00257104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134A1CE" w14:textId="27546FA3" w:rsidR="00257104" w:rsidRDefault="00257104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Leading questions can be useful in some cases, for example when you are trying to convince or persuade someone towards a certain opinion.</w:t>
      </w:r>
    </w:p>
    <w:p w14:paraId="6D4B91A9" w14:textId="071FEB3F" w:rsidR="00257104" w:rsidRDefault="00257104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E908442" w14:textId="7C237649" w:rsidR="00257104" w:rsidRPr="00C86BF0" w:rsidRDefault="00257104" w:rsidP="00C86B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However, in most discussions, we should avoid using leading questions and change the wording, so they are more neutral questions instead.</w:t>
      </w:r>
    </w:p>
    <w:p w14:paraId="5A3EDDE4" w14:textId="38D3505E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4B5404E" w14:textId="78E40B2E" w:rsidR="003F07B1" w:rsidRDefault="003F07B1" w:rsidP="003F07B1">
      <w:pPr>
        <w:pStyle w:val="Heading1"/>
      </w:pPr>
      <w:r>
        <w:t>14</w:t>
      </w:r>
      <w:r w:rsidRPr="00FA17FC">
        <w:t xml:space="preserve"> of </w:t>
      </w:r>
      <w:r w:rsidR="0033556D">
        <w:t>15</w:t>
      </w:r>
      <w:r w:rsidR="00FD11C2" w:rsidRPr="00FA17FC">
        <w:t xml:space="preserve"> </w:t>
      </w:r>
      <w:r w:rsidRPr="00FA17FC">
        <w:t xml:space="preserve">– </w:t>
      </w:r>
      <w:r w:rsidR="00B618D5">
        <w:t xml:space="preserve">Question </w:t>
      </w:r>
      <w:r w:rsidR="00257104">
        <w:t>5</w:t>
      </w:r>
    </w:p>
    <w:p w14:paraId="189E73F0" w14:textId="051EF20F" w:rsidR="00624051" w:rsidRDefault="00257104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Which of</w:t>
      </w:r>
      <w:r w:rsidR="00B618D5" w:rsidRPr="00B618D5">
        <w:rPr>
          <w:rFonts w:cstheme="minorHAnsi"/>
        </w:rPr>
        <w:t xml:space="preserve"> the following </w:t>
      </w:r>
      <w:r>
        <w:rPr>
          <w:rFonts w:cstheme="minorHAnsi"/>
        </w:rPr>
        <w:t>questions are leading questions?</w:t>
      </w:r>
    </w:p>
    <w:p w14:paraId="68BFA5E6" w14:textId="351D1A70" w:rsidR="00EC6939" w:rsidRDefault="00257104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What’s the best thing about our amazing new product?</w:t>
      </w:r>
    </w:p>
    <w:p w14:paraId="1B4C4C70" w14:textId="4A60AF0A" w:rsidR="00EC6939" w:rsidRDefault="00257104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What’s your opinion on the food here?</w:t>
      </w:r>
    </w:p>
    <w:p w14:paraId="591D1D08" w14:textId="5F1422C8" w:rsidR="00EC6939" w:rsidRDefault="00257104" w:rsidP="00EC6939">
      <w:pPr>
        <w:pStyle w:val="ListParagraph"/>
        <w:numPr>
          <w:ilvl w:val="0"/>
          <w:numId w:val="19"/>
        </w:numPr>
        <w:spacing w:after="0"/>
      </w:pPr>
      <w:r>
        <w:rPr>
          <w:rFonts w:cstheme="minorHAnsi"/>
          <w:color w:val="1E151D"/>
        </w:rPr>
        <w:t>How delicious was that orange juice?</w:t>
      </w:r>
    </w:p>
    <w:p w14:paraId="4CEFAC86" w14:textId="08D682BC" w:rsidR="00EC6939" w:rsidRDefault="00257104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Most people hate the new logo. What do you think?</w:t>
      </w:r>
    </w:p>
    <w:p w14:paraId="21BA6ABF" w14:textId="4236E9E4" w:rsidR="00EC6939" w:rsidRDefault="00257104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What are you doing after work?</w:t>
      </w:r>
    </w:p>
    <w:p w14:paraId="079DE19B" w14:textId="04E9650E" w:rsidR="00EC6939" w:rsidRDefault="00257104" w:rsidP="00EC6939">
      <w:pPr>
        <w:pStyle w:val="ListParagraph"/>
        <w:numPr>
          <w:ilvl w:val="0"/>
          <w:numId w:val="19"/>
        </w:numPr>
        <w:spacing w:after="0"/>
        <w:rPr>
          <w:rFonts w:cstheme="minorHAnsi"/>
          <w:color w:val="1E151D"/>
        </w:rPr>
      </w:pPr>
      <w:r>
        <w:rPr>
          <w:rFonts w:cstheme="minorHAnsi"/>
          <w:color w:val="1E151D"/>
        </w:rPr>
        <w:t>What time is it in Paris?</w:t>
      </w:r>
    </w:p>
    <w:p w14:paraId="53E60402" w14:textId="3A349D0A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8BD2CEE" w14:textId="07CC8581" w:rsidR="00EC6939" w:rsidRPr="00EC6939" w:rsidRDefault="00B618D5" w:rsidP="00257104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</w:rPr>
        <w:t>The correct answer</w:t>
      </w:r>
      <w:r w:rsidR="00EC6939">
        <w:rPr>
          <w:rFonts w:cstheme="minorHAnsi"/>
        </w:rPr>
        <w:t xml:space="preserve">s </w:t>
      </w:r>
      <w:proofErr w:type="gramStart"/>
      <w:r w:rsidR="00EC6939">
        <w:rPr>
          <w:rFonts w:cstheme="minorHAnsi"/>
        </w:rPr>
        <w:t>are</w:t>
      </w:r>
      <w:r>
        <w:rPr>
          <w:rFonts w:cstheme="minorHAnsi"/>
        </w:rPr>
        <w:t>:</w:t>
      </w:r>
      <w:proofErr w:type="gramEnd"/>
      <w:r w:rsidR="00257104">
        <w:rPr>
          <w:rFonts w:cstheme="minorHAnsi"/>
        </w:rPr>
        <w:t xml:space="preserve"> a), c) and d).</w:t>
      </w:r>
    </w:p>
    <w:p w14:paraId="5C7154D7" w14:textId="77777777" w:rsidR="00EC6939" w:rsidRPr="00EC6939" w:rsidRDefault="00EC6939" w:rsidP="00EC6939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0B6E7F9" w14:textId="5F091560" w:rsidR="00EC6939" w:rsidRDefault="00257104" w:rsidP="00EC6939">
      <w:pPr>
        <w:pStyle w:val="Heading1"/>
      </w:pPr>
      <w:r>
        <w:t>15</w:t>
      </w:r>
      <w:r w:rsidR="00EC6939">
        <w:t xml:space="preserve"> </w:t>
      </w:r>
      <w:r w:rsidR="00EC6939" w:rsidRPr="00FA17FC">
        <w:t xml:space="preserve">of </w:t>
      </w:r>
      <w:r w:rsidR="0033556D">
        <w:t>15</w:t>
      </w:r>
      <w:r w:rsidR="00EC6939" w:rsidRPr="00FA17FC">
        <w:t xml:space="preserve"> – </w:t>
      </w:r>
      <w:r w:rsidR="00EC6939">
        <w:t>Session conclusion</w:t>
      </w:r>
    </w:p>
    <w:p w14:paraId="63EE3151" w14:textId="54E2A06B" w:rsidR="00EC6939" w:rsidRDefault="00EC6939" w:rsidP="00EC6939">
      <w:pPr>
        <w:pStyle w:val="NoSpacing"/>
      </w:pPr>
      <w:r>
        <w:t xml:space="preserve">Well done, you have completed this session on </w:t>
      </w:r>
      <w:r w:rsidR="00257104">
        <w:t>Questioning</w:t>
      </w:r>
      <w:r>
        <w:t>.</w:t>
      </w:r>
    </w:p>
    <w:p w14:paraId="43E6E5EA" w14:textId="77777777" w:rsidR="00EC6939" w:rsidRDefault="00EC6939" w:rsidP="00EC6939">
      <w:pPr>
        <w:pStyle w:val="NoSpacing"/>
      </w:pPr>
    </w:p>
    <w:p w14:paraId="0C0F14A8" w14:textId="77777777" w:rsidR="00EC6939" w:rsidRDefault="00EC6939" w:rsidP="00EC6939">
      <w:pPr>
        <w:pStyle w:val="NoSpacing"/>
      </w:pPr>
      <w:r>
        <w:t>You should now be able to:</w:t>
      </w:r>
    </w:p>
    <w:p w14:paraId="33B644C2" w14:textId="77777777" w:rsidR="00257104" w:rsidRPr="003D21CB" w:rsidRDefault="00257104" w:rsidP="002571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rising and falling intonation when asking different types of question</w:t>
      </w:r>
    </w:p>
    <w:p w14:paraId="72788C9B" w14:textId="77777777" w:rsidR="00257104" w:rsidRDefault="00257104" w:rsidP="002571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Tell the difference between open and closed questions</w:t>
      </w:r>
    </w:p>
    <w:p w14:paraId="15B7171D" w14:textId="77777777" w:rsidR="00257104" w:rsidRDefault="00257104" w:rsidP="002571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probing questions to explore for more detail</w:t>
      </w:r>
    </w:p>
    <w:p w14:paraId="2BFE704E" w14:textId="77777777" w:rsidR="00257104" w:rsidRDefault="00257104" w:rsidP="002571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Use tag questions to check for approval</w:t>
      </w:r>
    </w:p>
    <w:p w14:paraId="5B271FB9" w14:textId="77777777" w:rsidR="00257104" w:rsidRDefault="00257104" w:rsidP="002571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Tell the difference between leading and neutral questions</w:t>
      </w:r>
    </w:p>
    <w:p w14:paraId="7FF101E1" w14:textId="77777777" w:rsidR="00EC6939" w:rsidRDefault="00EC6939" w:rsidP="00EC6939">
      <w:pPr>
        <w:pStyle w:val="NoSpacing"/>
      </w:pPr>
    </w:p>
    <w:p w14:paraId="5BE2019C" w14:textId="77777777" w:rsidR="00EC6939" w:rsidRDefault="00EC6939" w:rsidP="00EC6939">
      <w:pPr>
        <w:pStyle w:val="NoSpacing"/>
      </w:pPr>
      <w:r>
        <w:t>If you have any questions about anything covered in this session, please speak to your tutor for more help.</w:t>
      </w:r>
    </w:p>
    <w:sectPr w:rsidR="00EC6939" w:rsidSect="00A25C4A">
      <w:headerReference w:type="default" r:id="rId11"/>
      <w:footerReference w:type="default" r:id="rId12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01E0F" w14:textId="77777777" w:rsidR="00665F0D" w:rsidRDefault="00665F0D" w:rsidP="00214047">
      <w:pPr>
        <w:spacing w:after="0" w:line="240" w:lineRule="auto"/>
      </w:pPr>
      <w:r>
        <w:separator/>
      </w:r>
    </w:p>
  </w:endnote>
  <w:endnote w:type="continuationSeparator" w:id="0">
    <w:p w14:paraId="2C8258BF" w14:textId="77777777" w:rsidR="00665F0D" w:rsidRDefault="00665F0D" w:rsidP="00214047">
      <w:pPr>
        <w:spacing w:after="0" w:line="240" w:lineRule="auto"/>
      </w:pPr>
      <w:r>
        <w:continuationSeparator/>
      </w:r>
    </w:p>
  </w:endnote>
  <w:endnote w:type="continuationNotice" w:id="1">
    <w:p w14:paraId="761B135C" w14:textId="77777777" w:rsidR="00665F0D" w:rsidRDefault="00665F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8D42B0" w:rsidRDefault="008D4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F262B" w14:textId="77777777" w:rsidR="00665F0D" w:rsidRDefault="00665F0D" w:rsidP="00214047">
      <w:pPr>
        <w:spacing w:after="0" w:line="240" w:lineRule="auto"/>
      </w:pPr>
      <w:r>
        <w:separator/>
      </w:r>
    </w:p>
  </w:footnote>
  <w:footnote w:type="continuationSeparator" w:id="0">
    <w:p w14:paraId="58F948CF" w14:textId="77777777" w:rsidR="00665F0D" w:rsidRDefault="00665F0D" w:rsidP="00214047">
      <w:pPr>
        <w:spacing w:after="0" w:line="240" w:lineRule="auto"/>
      </w:pPr>
      <w:r>
        <w:continuationSeparator/>
      </w:r>
    </w:p>
  </w:footnote>
  <w:footnote w:type="continuationNotice" w:id="1">
    <w:p w14:paraId="1AF13CB2" w14:textId="77777777" w:rsidR="00665F0D" w:rsidRDefault="00665F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8D42B0" w:rsidRPr="00935527" w:rsidRDefault="008D42B0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1002B5C"/>
    <w:lvl w:ilvl="0">
      <w:numFmt w:val="bullet"/>
      <w:lvlText w:val="*"/>
      <w:lvlJc w:val="left"/>
    </w:lvl>
  </w:abstractNum>
  <w:abstractNum w:abstractNumId="1" w15:restartNumberingAfterBreak="0">
    <w:nsid w:val="01C331EA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3ABC"/>
    <w:multiLevelType w:val="hybridMultilevel"/>
    <w:tmpl w:val="07DA958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622DA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072F"/>
    <w:multiLevelType w:val="hybridMultilevel"/>
    <w:tmpl w:val="93E8A576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007F8"/>
    <w:multiLevelType w:val="hybridMultilevel"/>
    <w:tmpl w:val="B002C4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7168E"/>
    <w:multiLevelType w:val="hybridMultilevel"/>
    <w:tmpl w:val="0024E032"/>
    <w:lvl w:ilvl="0" w:tplc="31002B5C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4DD"/>
    <w:multiLevelType w:val="hybridMultilevel"/>
    <w:tmpl w:val="2FC04FD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02EDA"/>
    <w:multiLevelType w:val="hybridMultilevel"/>
    <w:tmpl w:val="33DCFE9E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F78E7"/>
    <w:multiLevelType w:val="hybridMultilevel"/>
    <w:tmpl w:val="B002C4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50C1C"/>
    <w:multiLevelType w:val="hybridMultilevel"/>
    <w:tmpl w:val="8D08E51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21552"/>
    <w:multiLevelType w:val="hybridMultilevel"/>
    <w:tmpl w:val="5836932E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87799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03266"/>
    <w:multiLevelType w:val="hybridMultilevel"/>
    <w:tmpl w:val="7ADCC748"/>
    <w:lvl w:ilvl="0" w:tplc="9DD8F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28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A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62E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6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20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06E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2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8E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8345B5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B76B5"/>
    <w:multiLevelType w:val="hybridMultilevel"/>
    <w:tmpl w:val="B3507D8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B6A06"/>
    <w:multiLevelType w:val="hybridMultilevel"/>
    <w:tmpl w:val="6862FA9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644BB"/>
    <w:multiLevelType w:val="hybridMultilevel"/>
    <w:tmpl w:val="64DE31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52E6A"/>
    <w:multiLevelType w:val="hybridMultilevel"/>
    <w:tmpl w:val="90462F4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9182F"/>
    <w:multiLevelType w:val="hybridMultilevel"/>
    <w:tmpl w:val="F54CFB0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F6523"/>
    <w:multiLevelType w:val="hybridMultilevel"/>
    <w:tmpl w:val="996C4BFA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24B0B"/>
    <w:multiLevelType w:val="hybridMultilevel"/>
    <w:tmpl w:val="54CEE086"/>
    <w:lvl w:ilvl="0" w:tplc="9DD8F02A">
      <w:start w:val="1"/>
      <w:numFmt w:val="bullet"/>
      <w:lvlText w:val="•"/>
      <w:lvlJc w:val="left"/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2" w15:restartNumberingAfterBreak="0">
    <w:nsid w:val="5BFA5878"/>
    <w:multiLevelType w:val="hybridMultilevel"/>
    <w:tmpl w:val="B1A6A9E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734E8"/>
    <w:multiLevelType w:val="hybridMultilevel"/>
    <w:tmpl w:val="64DE31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C7A27"/>
    <w:multiLevelType w:val="hybridMultilevel"/>
    <w:tmpl w:val="172E86D6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A5A0F"/>
    <w:multiLevelType w:val="hybridMultilevel"/>
    <w:tmpl w:val="74487E72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C737B"/>
    <w:multiLevelType w:val="hybridMultilevel"/>
    <w:tmpl w:val="00AC4196"/>
    <w:lvl w:ilvl="0" w:tplc="8D6ABFC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E712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D47E1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F8F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EB2E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F2453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2E3F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EA082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ABD9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8913058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06D33"/>
    <w:multiLevelType w:val="hybridMultilevel"/>
    <w:tmpl w:val="279C0E20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A7135"/>
    <w:multiLevelType w:val="hybridMultilevel"/>
    <w:tmpl w:val="B0D2EA6C"/>
    <w:lvl w:ilvl="0" w:tplc="9DD8F0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4">
    <w:abstractNumId w:val="14"/>
  </w:num>
  <w:num w:numId="5">
    <w:abstractNumId w:val="26"/>
  </w:num>
  <w:num w:numId="6">
    <w:abstractNumId w:val="12"/>
  </w:num>
  <w:num w:numId="7">
    <w:abstractNumId w:val="27"/>
  </w:num>
  <w:num w:numId="8">
    <w:abstractNumId w:val="10"/>
  </w:num>
  <w:num w:numId="9">
    <w:abstractNumId w:val="8"/>
  </w:num>
  <w:num w:numId="10">
    <w:abstractNumId w:val="15"/>
  </w:num>
  <w:num w:numId="11">
    <w:abstractNumId w:val="22"/>
  </w:num>
  <w:num w:numId="12">
    <w:abstractNumId w:val="19"/>
  </w:num>
  <w:num w:numId="13">
    <w:abstractNumId w:val="25"/>
  </w:num>
  <w:num w:numId="14">
    <w:abstractNumId w:val="2"/>
  </w:num>
  <w:num w:numId="15">
    <w:abstractNumId w:val="29"/>
  </w:num>
  <w:num w:numId="16">
    <w:abstractNumId w:val="28"/>
  </w:num>
  <w:num w:numId="17">
    <w:abstractNumId w:val="11"/>
  </w:num>
  <w:num w:numId="18">
    <w:abstractNumId w:val="4"/>
  </w:num>
  <w:num w:numId="19">
    <w:abstractNumId w:val="1"/>
  </w:num>
  <w:num w:numId="20">
    <w:abstractNumId w:val="16"/>
  </w:num>
  <w:num w:numId="21">
    <w:abstractNumId w:val="6"/>
  </w:num>
  <w:num w:numId="22">
    <w:abstractNumId w:val="21"/>
  </w:num>
  <w:num w:numId="23">
    <w:abstractNumId w:val="20"/>
  </w:num>
  <w:num w:numId="24">
    <w:abstractNumId w:val="24"/>
  </w:num>
  <w:num w:numId="25">
    <w:abstractNumId w:val="5"/>
  </w:num>
  <w:num w:numId="26">
    <w:abstractNumId w:val="18"/>
  </w:num>
  <w:num w:numId="27">
    <w:abstractNumId w:val="7"/>
  </w:num>
  <w:num w:numId="28">
    <w:abstractNumId w:val="9"/>
  </w:num>
  <w:num w:numId="29">
    <w:abstractNumId w:val="17"/>
  </w:num>
  <w:num w:numId="3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333D"/>
    <w:rsid w:val="00015886"/>
    <w:rsid w:val="00051D0D"/>
    <w:rsid w:val="0005333E"/>
    <w:rsid w:val="00055723"/>
    <w:rsid w:val="00056305"/>
    <w:rsid w:val="00063534"/>
    <w:rsid w:val="000640D1"/>
    <w:rsid w:val="0006527F"/>
    <w:rsid w:val="00072490"/>
    <w:rsid w:val="00076152"/>
    <w:rsid w:val="00077BBC"/>
    <w:rsid w:val="00090CAC"/>
    <w:rsid w:val="00094AA2"/>
    <w:rsid w:val="000B1E75"/>
    <w:rsid w:val="000B6886"/>
    <w:rsid w:val="000C2005"/>
    <w:rsid w:val="000C7A84"/>
    <w:rsid w:val="000D5626"/>
    <w:rsid w:val="000E2436"/>
    <w:rsid w:val="000E7796"/>
    <w:rsid w:val="000F5B8E"/>
    <w:rsid w:val="000F7827"/>
    <w:rsid w:val="001056E2"/>
    <w:rsid w:val="001128C5"/>
    <w:rsid w:val="00115653"/>
    <w:rsid w:val="00132B08"/>
    <w:rsid w:val="00145901"/>
    <w:rsid w:val="00147697"/>
    <w:rsid w:val="00170CB5"/>
    <w:rsid w:val="0017223A"/>
    <w:rsid w:val="001779E8"/>
    <w:rsid w:val="001804F4"/>
    <w:rsid w:val="001816E1"/>
    <w:rsid w:val="00181EC1"/>
    <w:rsid w:val="001876C7"/>
    <w:rsid w:val="001A430C"/>
    <w:rsid w:val="001B0071"/>
    <w:rsid w:val="001B4F94"/>
    <w:rsid w:val="001C087B"/>
    <w:rsid w:val="001D3950"/>
    <w:rsid w:val="001E29D7"/>
    <w:rsid w:val="00200146"/>
    <w:rsid w:val="00206D58"/>
    <w:rsid w:val="002115E8"/>
    <w:rsid w:val="00211BB7"/>
    <w:rsid w:val="002129E0"/>
    <w:rsid w:val="00214047"/>
    <w:rsid w:val="00233E8E"/>
    <w:rsid w:val="00235D24"/>
    <w:rsid w:val="00236DA8"/>
    <w:rsid w:val="00237D36"/>
    <w:rsid w:val="00253527"/>
    <w:rsid w:val="00257104"/>
    <w:rsid w:val="00257B32"/>
    <w:rsid w:val="00273667"/>
    <w:rsid w:val="00275424"/>
    <w:rsid w:val="00275516"/>
    <w:rsid w:val="00280C03"/>
    <w:rsid w:val="002914E4"/>
    <w:rsid w:val="002A0B21"/>
    <w:rsid w:val="002A3CD3"/>
    <w:rsid w:val="002B4263"/>
    <w:rsid w:val="002B42E5"/>
    <w:rsid w:val="002B4597"/>
    <w:rsid w:val="002C5A70"/>
    <w:rsid w:val="002D7D15"/>
    <w:rsid w:val="002E617E"/>
    <w:rsid w:val="002F01D4"/>
    <w:rsid w:val="0030421C"/>
    <w:rsid w:val="003175F0"/>
    <w:rsid w:val="0031772B"/>
    <w:rsid w:val="00332E46"/>
    <w:rsid w:val="0033556D"/>
    <w:rsid w:val="00336CFE"/>
    <w:rsid w:val="00341C44"/>
    <w:rsid w:val="0036078F"/>
    <w:rsid w:val="0037390B"/>
    <w:rsid w:val="0038267F"/>
    <w:rsid w:val="0038435F"/>
    <w:rsid w:val="00394691"/>
    <w:rsid w:val="003A33FA"/>
    <w:rsid w:val="003B2CCF"/>
    <w:rsid w:val="003C61ED"/>
    <w:rsid w:val="003D21CB"/>
    <w:rsid w:val="003E024C"/>
    <w:rsid w:val="003E4919"/>
    <w:rsid w:val="003F07B1"/>
    <w:rsid w:val="003F31EA"/>
    <w:rsid w:val="003F5C99"/>
    <w:rsid w:val="004314A8"/>
    <w:rsid w:val="00446207"/>
    <w:rsid w:val="00457382"/>
    <w:rsid w:val="0046695A"/>
    <w:rsid w:val="004712EE"/>
    <w:rsid w:val="00476D3B"/>
    <w:rsid w:val="004778E2"/>
    <w:rsid w:val="00484F10"/>
    <w:rsid w:val="00496AD7"/>
    <w:rsid w:val="004B17DD"/>
    <w:rsid w:val="004B6B09"/>
    <w:rsid w:val="004C0280"/>
    <w:rsid w:val="004C42F3"/>
    <w:rsid w:val="004D3C9A"/>
    <w:rsid w:val="004F557F"/>
    <w:rsid w:val="004F5B1E"/>
    <w:rsid w:val="00511ABA"/>
    <w:rsid w:val="005218CE"/>
    <w:rsid w:val="00521A41"/>
    <w:rsid w:val="00523443"/>
    <w:rsid w:val="00524F6D"/>
    <w:rsid w:val="005263DD"/>
    <w:rsid w:val="005354F3"/>
    <w:rsid w:val="00535A4B"/>
    <w:rsid w:val="005373C7"/>
    <w:rsid w:val="0054061B"/>
    <w:rsid w:val="0054211B"/>
    <w:rsid w:val="00543463"/>
    <w:rsid w:val="005558D9"/>
    <w:rsid w:val="005569DE"/>
    <w:rsid w:val="0056481D"/>
    <w:rsid w:val="00570C0A"/>
    <w:rsid w:val="00574805"/>
    <w:rsid w:val="0058130C"/>
    <w:rsid w:val="005816CE"/>
    <w:rsid w:val="005B588D"/>
    <w:rsid w:val="005C6E34"/>
    <w:rsid w:val="0060428B"/>
    <w:rsid w:val="00606921"/>
    <w:rsid w:val="0060720C"/>
    <w:rsid w:val="00621BE0"/>
    <w:rsid w:val="00622D0D"/>
    <w:rsid w:val="00624051"/>
    <w:rsid w:val="006246A3"/>
    <w:rsid w:val="006248BD"/>
    <w:rsid w:val="00636424"/>
    <w:rsid w:val="00636771"/>
    <w:rsid w:val="00644C72"/>
    <w:rsid w:val="0064658A"/>
    <w:rsid w:val="006542E1"/>
    <w:rsid w:val="00665F0D"/>
    <w:rsid w:val="0068708B"/>
    <w:rsid w:val="006B7D2C"/>
    <w:rsid w:val="006C00C3"/>
    <w:rsid w:val="006C1CC8"/>
    <w:rsid w:val="006D27C8"/>
    <w:rsid w:val="006E2E30"/>
    <w:rsid w:val="006E6756"/>
    <w:rsid w:val="006F1629"/>
    <w:rsid w:val="007100B7"/>
    <w:rsid w:val="007132A7"/>
    <w:rsid w:val="00716048"/>
    <w:rsid w:val="00732C70"/>
    <w:rsid w:val="00733A6E"/>
    <w:rsid w:val="00736117"/>
    <w:rsid w:val="00744EC5"/>
    <w:rsid w:val="00756DEA"/>
    <w:rsid w:val="007613A2"/>
    <w:rsid w:val="00767C73"/>
    <w:rsid w:val="00770224"/>
    <w:rsid w:val="00787B74"/>
    <w:rsid w:val="00790FD0"/>
    <w:rsid w:val="007914F8"/>
    <w:rsid w:val="00794007"/>
    <w:rsid w:val="00795A75"/>
    <w:rsid w:val="00796493"/>
    <w:rsid w:val="00796B31"/>
    <w:rsid w:val="007A6164"/>
    <w:rsid w:val="007B64CA"/>
    <w:rsid w:val="007F36F2"/>
    <w:rsid w:val="007F67D8"/>
    <w:rsid w:val="00811422"/>
    <w:rsid w:val="008304AA"/>
    <w:rsid w:val="00830BE2"/>
    <w:rsid w:val="00842460"/>
    <w:rsid w:val="00842C76"/>
    <w:rsid w:val="00852F3F"/>
    <w:rsid w:val="008756CD"/>
    <w:rsid w:val="00887929"/>
    <w:rsid w:val="00894A01"/>
    <w:rsid w:val="008A2FB9"/>
    <w:rsid w:val="008B5E2E"/>
    <w:rsid w:val="008B7348"/>
    <w:rsid w:val="008B7CED"/>
    <w:rsid w:val="008C03AD"/>
    <w:rsid w:val="008C7CCA"/>
    <w:rsid w:val="008D3F91"/>
    <w:rsid w:val="008D42B0"/>
    <w:rsid w:val="008D5DF8"/>
    <w:rsid w:val="008F17B7"/>
    <w:rsid w:val="009014DB"/>
    <w:rsid w:val="00905C2C"/>
    <w:rsid w:val="009102E1"/>
    <w:rsid w:val="00923567"/>
    <w:rsid w:val="00932D0D"/>
    <w:rsid w:val="00935527"/>
    <w:rsid w:val="0096298C"/>
    <w:rsid w:val="00966CD7"/>
    <w:rsid w:val="00970FC7"/>
    <w:rsid w:val="00973361"/>
    <w:rsid w:val="00975BE9"/>
    <w:rsid w:val="00992BE9"/>
    <w:rsid w:val="009A44B9"/>
    <w:rsid w:val="009C664C"/>
    <w:rsid w:val="009D706B"/>
    <w:rsid w:val="009D78B6"/>
    <w:rsid w:val="009E02CE"/>
    <w:rsid w:val="009F52DA"/>
    <w:rsid w:val="00A02F1A"/>
    <w:rsid w:val="00A033B4"/>
    <w:rsid w:val="00A1228D"/>
    <w:rsid w:val="00A25C4A"/>
    <w:rsid w:val="00A4125C"/>
    <w:rsid w:val="00A5176B"/>
    <w:rsid w:val="00A53DA8"/>
    <w:rsid w:val="00A70C85"/>
    <w:rsid w:val="00A722B2"/>
    <w:rsid w:val="00A8136C"/>
    <w:rsid w:val="00A87D03"/>
    <w:rsid w:val="00A95AFA"/>
    <w:rsid w:val="00AA26B5"/>
    <w:rsid w:val="00AB519A"/>
    <w:rsid w:val="00AD00A3"/>
    <w:rsid w:val="00AD0467"/>
    <w:rsid w:val="00AD6D26"/>
    <w:rsid w:val="00AF6360"/>
    <w:rsid w:val="00AF7103"/>
    <w:rsid w:val="00B00006"/>
    <w:rsid w:val="00B029D7"/>
    <w:rsid w:val="00B02E27"/>
    <w:rsid w:val="00B1228F"/>
    <w:rsid w:val="00B16458"/>
    <w:rsid w:val="00B245B5"/>
    <w:rsid w:val="00B24D73"/>
    <w:rsid w:val="00B42532"/>
    <w:rsid w:val="00B42A76"/>
    <w:rsid w:val="00B618D5"/>
    <w:rsid w:val="00B72A19"/>
    <w:rsid w:val="00B76704"/>
    <w:rsid w:val="00B76D5C"/>
    <w:rsid w:val="00B950F1"/>
    <w:rsid w:val="00B969DD"/>
    <w:rsid w:val="00B96BDF"/>
    <w:rsid w:val="00B97876"/>
    <w:rsid w:val="00BA5D73"/>
    <w:rsid w:val="00BB552B"/>
    <w:rsid w:val="00BB795B"/>
    <w:rsid w:val="00BD2E2D"/>
    <w:rsid w:val="00BD4FF2"/>
    <w:rsid w:val="00BF28E3"/>
    <w:rsid w:val="00BF659F"/>
    <w:rsid w:val="00C1295C"/>
    <w:rsid w:val="00C13899"/>
    <w:rsid w:val="00C13F65"/>
    <w:rsid w:val="00C226B8"/>
    <w:rsid w:val="00C33796"/>
    <w:rsid w:val="00C425F9"/>
    <w:rsid w:val="00C45138"/>
    <w:rsid w:val="00C56802"/>
    <w:rsid w:val="00C602B0"/>
    <w:rsid w:val="00C66C33"/>
    <w:rsid w:val="00C7451A"/>
    <w:rsid w:val="00C80D60"/>
    <w:rsid w:val="00C86B2E"/>
    <w:rsid w:val="00C86BF0"/>
    <w:rsid w:val="00CC012D"/>
    <w:rsid w:val="00CC434E"/>
    <w:rsid w:val="00CD1DF8"/>
    <w:rsid w:val="00CF7685"/>
    <w:rsid w:val="00D2164E"/>
    <w:rsid w:val="00D26309"/>
    <w:rsid w:val="00D26DD4"/>
    <w:rsid w:val="00D34B2F"/>
    <w:rsid w:val="00D35026"/>
    <w:rsid w:val="00D43246"/>
    <w:rsid w:val="00D463EC"/>
    <w:rsid w:val="00D55C57"/>
    <w:rsid w:val="00D55D28"/>
    <w:rsid w:val="00D5621E"/>
    <w:rsid w:val="00D64A8B"/>
    <w:rsid w:val="00D64EA6"/>
    <w:rsid w:val="00D81769"/>
    <w:rsid w:val="00D92554"/>
    <w:rsid w:val="00DA549C"/>
    <w:rsid w:val="00DC4AA8"/>
    <w:rsid w:val="00DE6C57"/>
    <w:rsid w:val="00DE7D8D"/>
    <w:rsid w:val="00E00417"/>
    <w:rsid w:val="00E0447D"/>
    <w:rsid w:val="00E05071"/>
    <w:rsid w:val="00E06230"/>
    <w:rsid w:val="00E07E60"/>
    <w:rsid w:val="00E11113"/>
    <w:rsid w:val="00E327C4"/>
    <w:rsid w:val="00E40723"/>
    <w:rsid w:val="00E43B6F"/>
    <w:rsid w:val="00E449B6"/>
    <w:rsid w:val="00E44F10"/>
    <w:rsid w:val="00E54166"/>
    <w:rsid w:val="00E62A75"/>
    <w:rsid w:val="00E7731A"/>
    <w:rsid w:val="00E81D8D"/>
    <w:rsid w:val="00E8513F"/>
    <w:rsid w:val="00E933B7"/>
    <w:rsid w:val="00EA03D9"/>
    <w:rsid w:val="00EB559C"/>
    <w:rsid w:val="00EC0713"/>
    <w:rsid w:val="00EC1220"/>
    <w:rsid w:val="00EC3361"/>
    <w:rsid w:val="00EC47F0"/>
    <w:rsid w:val="00EC6939"/>
    <w:rsid w:val="00ED4D6C"/>
    <w:rsid w:val="00EE05E1"/>
    <w:rsid w:val="00EE0D59"/>
    <w:rsid w:val="00EE5505"/>
    <w:rsid w:val="00EF0C91"/>
    <w:rsid w:val="00EF4193"/>
    <w:rsid w:val="00F01CBB"/>
    <w:rsid w:val="00F02492"/>
    <w:rsid w:val="00F172B5"/>
    <w:rsid w:val="00F37D19"/>
    <w:rsid w:val="00F45FE3"/>
    <w:rsid w:val="00F52202"/>
    <w:rsid w:val="00F52533"/>
    <w:rsid w:val="00F637C9"/>
    <w:rsid w:val="00F66FB4"/>
    <w:rsid w:val="00FA17FC"/>
    <w:rsid w:val="00FA5E8B"/>
    <w:rsid w:val="00FB589E"/>
    <w:rsid w:val="00FB70AE"/>
    <w:rsid w:val="00FC248C"/>
    <w:rsid w:val="00FC2EE7"/>
    <w:rsid w:val="00FC47D0"/>
    <w:rsid w:val="00FC692D"/>
    <w:rsid w:val="00FC6E76"/>
    <w:rsid w:val="00FD11C2"/>
    <w:rsid w:val="00FD196F"/>
    <w:rsid w:val="00FD36F5"/>
    <w:rsid w:val="00FD7CEF"/>
    <w:rsid w:val="00FE452A"/>
    <w:rsid w:val="00FF5B8B"/>
    <w:rsid w:val="00FF6F6D"/>
    <w:rsid w:val="678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E862579F-E555-4A80-964E-A59149FA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FD0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2A3C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6E7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9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9481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3296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121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1053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915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95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507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59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954E21F9110D468B07A9B5655692CE" ma:contentTypeVersion="9" ma:contentTypeDescription="Create a new document." ma:contentTypeScope="" ma:versionID="f134ecd81201a2c3677c9fab6e878327">
  <xsd:schema xmlns:xsd="http://www.w3.org/2001/XMLSchema" xmlns:xs="http://www.w3.org/2001/XMLSchema" xmlns:p="http://schemas.microsoft.com/office/2006/metadata/properties" xmlns:ns2="c19b8afa-a0e3-493e-9044-bca8ce643dbe" targetNamespace="http://schemas.microsoft.com/office/2006/metadata/properties" ma:root="true" ma:fieldsID="9a16ccbd57e0754e02af431bfbd4730d" ns2:_="">
    <xsd:import namespace="c19b8afa-a0e3-493e-9044-bca8ce643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b8afa-a0e3-493e-9044-bca8ce643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5EA40-82EE-47F2-9E25-A540D2A552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6A1B1C-60A3-4DCA-A1B9-AE33AFB78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b8afa-a0e3-493e-9044-bca8ce643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42D426-BE0A-40FF-8BA8-D0DF8BABC7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7B629-F10B-48C2-A682-32894C2E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Jones</dc:creator>
  <cp:keywords/>
  <cp:lastModifiedBy>Sharon McGovern- Ims</cp:lastModifiedBy>
  <cp:revision>8</cp:revision>
  <dcterms:created xsi:type="dcterms:W3CDTF">2021-04-23T09:17:00Z</dcterms:created>
  <dcterms:modified xsi:type="dcterms:W3CDTF">2021-04-29T12:11:00Z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0x0101005E954E21F9110D468B07A9B5655692CE</vt:lpwstr>
  </property>
</Properties>
</file>